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538F3D" w14:textId="745624FE" w:rsidR="00C91AA4" w:rsidRDefault="00C91AA4" w:rsidP="00C91AA4">
      <w:pPr>
        <w:spacing w:before="0" w:line="240" w:lineRule="auto"/>
        <w:ind w:left="0"/>
      </w:pPr>
      <w:bookmarkStart w:id="0" w:name="_Toc493703294"/>
      <w:r>
        <w:rPr>
          <w:noProof/>
        </w:rPr>
        <w:drawing>
          <wp:anchor distT="0" distB="0" distL="114300" distR="114300" simplePos="0" relativeHeight="251662336" behindDoc="1" locked="0" layoutInCell="1" allowOverlap="1" wp14:anchorId="1B6D1DD3" wp14:editId="4BD5D3EC">
            <wp:simplePos x="0" y="0"/>
            <wp:positionH relativeFrom="column">
              <wp:posOffset>-904351</wp:posOffset>
            </wp:positionH>
            <wp:positionV relativeFrom="paragraph">
              <wp:posOffset>-890088</wp:posOffset>
            </wp:positionV>
            <wp:extent cx="7560000" cy="10680397"/>
            <wp:effectExtent l="0" t="0" r="0" b="635"/>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11">
                      <a:extLst>
                        <a:ext uri="{28A0092B-C50C-407E-A947-70E740481C1C}">
                          <a14:useLocalDpi xmlns:a14="http://schemas.microsoft.com/office/drawing/2010/main" val="0"/>
                        </a:ext>
                      </a:extLst>
                    </a:blip>
                    <a:stretch>
                      <a:fillRect/>
                    </a:stretch>
                  </pic:blipFill>
                  <pic:spPr>
                    <a:xfrm>
                      <a:off x="0" y="0"/>
                      <a:ext cx="7560000" cy="10680397"/>
                    </a:xfrm>
                    <a:prstGeom prst="rect">
                      <a:avLst/>
                    </a:prstGeom>
                  </pic:spPr>
                </pic:pic>
              </a:graphicData>
            </a:graphic>
            <wp14:sizeRelH relativeFrom="page">
              <wp14:pctWidth>0</wp14:pctWidth>
            </wp14:sizeRelH>
            <wp14:sizeRelV relativeFrom="page">
              <wp14:pctHeight>0</wp14:pctHeight>
            </wp14:sizeRelV>
          </wp:anchor>
        </w:drawing>
      </w:r>
    </w:p>
    <w:p w14:paraId="46AAFE30" w14:textId="431E77DB" w:rsidR="00C91AA4" w:rsidRPr="00A11358" w:rsidRDefault="00C91AA4" w:rsidP="00C91AA4">
      <w:pPr>
        <w:spacing w:before="0" w:line="240" w:lineRule="auto"/>
        <w:ind w:left="0"/>
        <w:rPr>
          <w:color w:val="595959" w:themeColor="text1" w:themeTint="A6"/>
        </w:rPr>
      </w:pPr>
      <w:r w:rsidRPr="00A11358">
        <w:rPr>
          <w:noProof/>
          <w:color w:val="595959" w:themeColor="text1" w:themeTint="A6"/>
        </w:rPr>
        <mc:AlternateContent>
          <mc:Choice Requires="wps">
            <w:drawing>
              <wp:anchor distT="0" distB="0" distL="114300" distR="114300" simplePos="0" relativeHeight="251659264" behindDoc="0" locked="0" layoutInCell="1" allowOverlap="1" wp14:anchorId="2B43144A" wp14:editId="15D8C2E4">
                <wp:simplePos x="0" y="0"/>
                <wp:positionH relativeFrom="column">
                  <wp:posOffset>2561862</wp:posOffset>
                </wp:positionH>
                <wp:positionV relativeFrom="paragraph">
                  <wp:posOffset>2934462</wp:posOffset>
                </wp:positionV>
                <wp:extent cx="3479800" cy="2296048"/>
                <wp:effectExtent l="0" t="0" r="0" b="0"/>
                <wp:wrapNone/>
                <wp:docPr id="23" name="Tekstvak 23"/>
                <wp:cNvGraphicFramePr/>
                <a:graphic xmlns:a="http://schemas.openxmlformats.org/drawingml/2006/main">
                  <a:graphicData uri="http://schemas.microsoft.com/office/word/2010/wordprocessingShape">
                    <wps:wsp>
                      <wps:cNvSpPr txBox="1"/>
                      <wps:spPr>
                        <a:xfrm>
                          <a:off x="0" y="0"/>
                          <a:ext cx="3479800" cy="2296048"/>
                        </a:xfrm>
                        <a:prstGeom prst="rect">
                          <a:avLst/>
                        </a:prstGeom>
                        <a:noFill/>
                        <a:ln w="6350">
                          <a:noFill/>
                        </a:ln>
                      </wps:spPr>
                      <wps:txbx>
                        <w:txbxContent>
                          <w:p w14:paraId="333D87FF" w14:textId="5FBE6C15" w:rsidR="00E804D9" w:rsidRPr="00C91AA4" w:rsidRDefault="00E804D9" w:rsidP="00C91AA4">
                            <w:pPr>
                              <w:ind w:left="0"/>
                              <w:rPr>
                                <w:rFonts w:ascii="Frutiger LT Std 45 Light" w:hAnsi="Frutiger LT Std 45 Light"/>
                                <w:b/>
                                <w:bCs/>
                                <w:color w:val="663366"/>
                                <w:sz w:val="44"/>
                                <w:szCs w:val="44"/>
                                <w:lang w:val="en-US"/>
                              </w:rPr>
                            </w:pPr>
                            <w:proofErr w:type="spellStart"/>
                            <w:r w:rsidRPr="00C91AA4">
                              <w:rPr>
                                <w:rFonts w:ascii="Frutiger LT Std 45 Light" w:hAnsi="Frutiger LT Std 45 Light"/>
                                <w:b/>
                                <w:bCs/>
                                <w:color w:val="663366"/>
                                <w:sz w:val="44"/>
                                <w:szCs w:val="44"/>
                                <w:lang w:val="en-US"/>
                              </w:rPr>
                              <w:t>Discussienota</w:t>
                            </w:r>
                            <w:proofErr w:type="spellEnd"/>
                            <w:r w:rsidRPr="00C91AA4">
                              <w:rPr>
                                <w:rFonts w:ascii="Frutiger LT Std 45 Light" w:hAnsi="Frutiger LT Std 45 Light"/>
                                <w:b/>
                                <w:bCs/>
                                <w:color w:val="663366"/>
                                <w:sz w:val="44"/>
                                <w:szCs w:val="44"/>
                                <w:lang w:val="en-US"/>
                              </w:rPr>
                              <w:t xml:space="preserve"> </w:t>
                            </w:r>
                            <w:proofErr w:type="spellStart"/>
                            <w:r w:rsidRPr="00C91AA4">
                              <w:rPr>
                                <w:rFonts w:ascii="Frutiger LT Std 45 Light" w:hAnsi="Frutiger LT Std 45 Light"/>
                                <w:b/>
                                <w:bCs/>
                                <w:color w:val="663366"/>
                                <w:sz w:val="44"/>
                                <w:szCs w:val="44"/>
                                <w:lang w:val="en-US"/>
                              </w:rPr>
                              <w:t>Zorglandschap</w:t>
                            </w:r>
                            <w:proofErr w:type="spellEnd"/>
                            <w:r w:rsidRPr="00C91AA4">
                              <w:rPr>
                                <w:rFonts w:ascii="Frutiger LT Std 45 Light" w:hAnsi="Frutiger LT Std 45 Light"/>
                                <w:b/>
                                <w:bCs/>
                                <w:color w:val="663366"/>
                                <w:sz w:val="44"/>
                                <w:szCs w:val="44"/>
                                <w:lang w:val="en-US"/>
                              </w:rPr>
                              <w:t xml:space="preserve"> GGZ</w:t>
                            </w:r>
                          </w:p>
                          <w:p w14:paraId="63E0131D" w14:textId="77777777" w:rsidR="00E804D9" w:rsidRDefault="00E804D9" w:rsidP="00C91AA4">
                            <w:pPr>
                              <w:ind w:left="0"/>
                              <w:rPr>
                                <w:rFonts w:ascii="Frutiger LT Std 55 Roman" w:hAnsi="Frutiger LT Std 55 Roman"/>
                                <w:color w:val="595959" w:themeColor="text1" w:themeTint="A6"/>
                                <w:sz w:val="32"/>
                                <w:szCs w:val="32"/>
                                <w:lang w:val="en-US"/>
                              </w:rPr>
                            </w:pPr>
                          </w:p>
                          <w:p w14:paraId="03D34884" w14:textId="751C909F" w:rsidR="00E804D9" w:rsidRPr="00C91AA4" w:rsidRDefault="00E804D9" w:rsidP="00C91AA4">
                            <w:pPr>
                              <w:ind w:left="0"/>
                              <w:rPr>
                                <w:rFonts w:ascii="Frutiger LT Std 55 Roman" w:hAnsi="Frutiger LT Std 55 Roman"/>
                                <w:color w:val="595959" w:themeColor="text1" w:themeTint="A6"/>
                                <w:sz w:val="24"/>
                                <w:szCs w:val="24"/>
                                <w:lang w:val="en-US"/>
                              </w:rPr>
                            </w:pPr>
                            <w:proofErr w:type="spellStart"/>
                            <w:r w:rsidRPr="00C91AA4">
                              <w:rPr>
                                <w:rFonts w:ascii="Frutiger LT Std 55 Roman" w:hAnsi="Frutiger LT Std 55 Roman"/>
                                <w:color w:val="595959" w:themeColor="text1" w:themeTint="A6"/>
                                <w:sz w:val="24"/>
                                <w:szCs w:val="24"/>
                                <w:lang w:val="en-US"/>
                              </w:rPr>
                              <w:t>Reactie</w:t>
                            </w:r>
                            <w:proofErr w:type="spellEnd"/>
                            <w:r w:rsidRPr="00C91AA4">
                              <w:rPr>
                                <w:rFonts w:ascii="Frutiger LT Std 55 Roman" w:hAnsi="Frutiger LT Std 55 Roman"/>
                                <w:color w:val="595959" w:themeColor="text1" w:themeTint="A6"/>
                                <w:sz w:val="24"/>
                                <w:szCs w:val="24"/>
                                <w:lang w:val="en-US"/>
                              </w:rPr>
                              <w:t xml:space="preserve"> van </w:t>
                            </w:r>
                            <w:proofErr w:type="spellStart"/>
                            <w:r>
                              <w:rPr>
                                <w:rFonts w:ascii="Frutiger LT Std 55 Roman" w:hAnsi="Frutiger LT Std 55 Roman"/>
                                <w:color w:val="595959" w:themeColor="text1" w:themeTint="A6"/>
                                <w:sz w:val="24"/>
                                <w:szCs w:val="24"/>
                                <w:lang w:val="en-US"/>
                              </w:rPr>
                              <w:t>studenten</w:t>
                            </w:r>
                            <w:proofErr w:type="spellEnd"/>
                            <w:r w:rsidRPr="00C91AA4">
                              <w:rPr>
                                <w:rFonts w:ascii="Frutiger LT Std 55 Roman" w:hAnsi="Frutiger LT Std 55 Roman"/>
                                <w:color w:val="595959" w:themeColor="text1" w:themeTint="A6"/>
                                <w:sz w:val="24"/>
                                <w:szCs w:val="24"/>
                                <w:lang w:val="en-US"/>
                              </w:rPr>
                              <w:t xml:space="preserve"> van de</w:t>
                            </w:r>
                            <w:r>
                              <w:rPr>
                                <w:rFonts w:ascii="Frutiger LT Std 55 Roman" w:hAnsi="Frutiger LT Std 55 Roman"/>
                                <w:color w:val="595959" w:themeColor="text1" w:themeTint="A6"/>
                                <w:sz w:val="24"/>
                                <w:szCs w:val="24"/>
                                <w:lang w:val="en-US"/>
                              </w:rPr>
                              <w:t xml:space="preserve"> </w:t>
                            </w:r>
                            <w:proofErr w:type="spellStart"/>
                            <w:r>
                              <w:rPr>
                                <w:rFonts w:ascii="Frutiger LT Std 55 Roman" w:hAnsi="Frutiger LT Std 55 Roman"/>
                                <w:color w:val="595959" w:themeColor="text1" w:themeTint="A6"/>
                                <w:sz w:val="24"/>
                                <w:szCs w:val="24"/>
                                <w:lang w:val="en-US"/>
                              </w:rPr>
                              <w:t>opleiding</w:t>
                            </w:r>
                            <w:proofErr w:type="spellEnd"/>
                          </w:p>
                          <w:p w14:paraId="53343D20" w14:textId="62567229" w:rsidR="00E804D9" w:rsidRDefault="00E804D9" w:rsidP="00C91AA4">
                            <w:pPr>
                              <w:ind w:left="0"/>
                              <w:rPr>
                                <w:rFonts w:ascii="Frutiger LT Std 55 Roman" w:hAnsi="Frutiger LT Std 55 Roman"/>
                                <w:color w:val="595959" w:themeColor="text1" w:themeTint="A6"/>
                                <w:sz w:val="32"/>
                                <w:szCs w:val="32"/>
                                <w:lang w:val="en-US"/>
                              </w:rPr>
                            </w:pPr>
                            <w:proofErr w:type="spellStart"/>
                            <w:r>
                              <w:rPr>
                                <w:rFonts w:ascii="Frutiger LT Std 55 Roman" w:hAnsi="Frutiger LT Std 55 Roman"/>
                                <w:color w:val="595959" w:themeColor="text1" w:themeTint="A6"/>
                                <w:sz w:val="32"/>
                                <w:szCs w:val="32"/>
                                <w:lang w:val="en-US"/>
                              </w:rPr>
                              <w:t>Ervaringsdeskundigheid</w:t>
                            </w:r>
                            <w:proofErr w:type="spellEnd"/>
                            <w:r>
                              <w:rPr>
                                <w:rFonts w:ascii="Frutiger LT Std 55 Roman" w:hAnsi="Frutiger LT Std 55 Roman"/>
                                <w:color w:val="595959" w:themeColor="text1" w:themeTint="A6"/>
                                <w:sz w:val="32"/>
                                <w:szCs w:val="32"/>
                                <w:lang w:val="en-US"/>
                              </w:rPr>
                              <w:t xml:space="preserve"> </w:t>
                            </w:r>
                          </w:p>
                          <w:p w14:paraId="7071F1BB" w14:textId="5843A448" w:rsidR="00E804D9" w:rsidRPr="00A11358" w:rsidRDefault="00E804D9" w:rsidP="00C91AA4">
                            <w:pPr>
                              <w:ind w:left="0"/>
                              <w:rPr>
                                <w:rFonts w:ascii="Frutiger LT Std 55 Roman" w:hAnsi="Frutiger LT Std 55 Roman"/>
                                <w:color w:val="595959" w:themeColor="text1" w:themeTint="A6"/>
                                <w:sz w:val="32"/>
                                <w:szCs w:val="32"/>
                                <w:lang w:val="en-US"/>
                              </w:rPr>
                            </w:pPr>
                            <w:r>
                              <w:rPr>
                                <w:rFonts w:ascii="Frutiger LT Std 55 Roman" w:hAnsi="Frutiger LT Std 55 Roman"/>
                                <w:color w:val="595959" w:themeColor="text1" w:themeTint="A6"/>
                                <w:sz w:val="32"/>
                                <w:szCs w:val="32"/>
                                <w:lang w:val="en-US"/>
                              </w:rPr>
                              <w:t xml:space="preserve">in </w:t>
                            </w:r>
                            <w:proofErr w:type="spellStart"/>
                            <w:r>
                              <w:rPr>
                                <w:rFonts w:ascii="Frutiger LT Std 55 Roman" w:hAnsi="Frutiger LT Std 55 Roman"/>
                                <w:color w:val="595959" w:themeColor="text1" w:themeTint="A6"/>
                                <w:sz w:val="32"/>
                                <w:szCs w:val="32"/>
                                <w:lang w:val="en-US"/>
                              </w:rPr>
                              <w:t>Zorg</w:t>
                            </w:r>
                            <w:proofErr w:type="spellEnd"/>
                            <w:r>
                              <w:rPr>
                                <w:rFonts w:ascii="Frutiger LT Std 55 Roman" w:hAnsi="Frutiger LT Std 55 Roman"/>
                                <w:color w:val="595959" w:themeColor="text1" w:themeTint="A6"/>
                                <w:sz w:val="32"/>
                                <w:szCs w:val="32"/>
                                <w:lang w:val="en-US"/>
                              </w:rPr>
                              <w:t xml:space="preserve"> en </w:t>
                            </w:r>
                            <w:proofErr w:type="spellStart"/>
                            <w:r>
                              <w:rPr>
                                <w:rFonts w:ascii="Frutiger LT Std 55 Roman" w:hAnsi="Frutiger LT Std 55 Roman"/>
                                <w:color w:val="595959" w:themeColor="text1" w:themeTint="A6"/>
                                <w:sz w:val="32"/>
                                <w:szCs w:val="32"/>
                                <w:lang w:val="en-US"/>
                              </w:rPr>
                              <w:t>Welzijn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43144A" id="_x0000_t202" coordsize="21600,21600" o:spt="202" path="m,l,21600r21600,l21600,xe">
                <v:stroke joinstyle="miter"/>
                <v:path gradientshapeok="t" o:connecttype="rect"/>
              </v:shapetype>
              <v:shape id="Tekstvak 23" o:spid="_x0000_s1026" type="#_x0000_t202" style="position:absolute;margin-left:201.7pt;margin-top:231.05pt;width:274pt;height:180.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" filled="f" stroked="f" strokeweight=".5pt">
                <v:textbox>
                  <w:txbxContent>
                    <w:p w14:paraId="333D87FF" w14:textId="5FBE6C15" w:rsidR="00E804D9" w:rsidRPr="00C91AA4" w:rsidRDefault="00E804D9" w:rsidP="00C91AA4">
                      <w:pPr>
                        <w:ind w:left="0"/>
                        <w:rPr>
                          <w:rFonts w:ascii="Frutiger LT Std 45 Light" w:hAnsi="Frutiger LT Std 45 Light"/>
                          <w:b/>
                          <w:bCs/>
                          <w:color w:val="663366"/>
                          <w:sz w:val="44"/>
                          <w:szCs w:val="44"/>
                          <w:lang w:val="en-US"/>
                        </w:rPr>
                      </w:pPr>
                      <w:proofErr w:type="spellStart"/>
                      <w:r w:rsidRPr="00C91AA4">
                        <w:rPr>
                          <w:rFonts w:ascii="Frutiger LT Std 45 Light" w:hAnsi="Frutiger LT Std 45 Light"/>
                          <w:b/>
                          <w:bCs/>
                          <w:color w:val="663366"/>
                          <w:sz w:val="44"/>
                          <w:szCs w:val="44"/>
                          <w:lang w:val="en-US"/>
                        </w:rPr>
                        <w:t>Discussienota</w:t>
                      </w:r>
                      <w:proofErr w:type="spellEnd"/>
                      <w:r w:rsidRPr="00C91AA4">
                        <w:rPr>
                          <w:rFonts w:ascii="Frutiger LT Std 45 Light" w:hAnsi="Frutiger LT Std 45 Light"/>
                          <w:b/>
                          <w:bCs/>
                          <w:color w:val="663366"/>
                          <w:sz w:val="44"/>
                          <w:szCs w:val="44"/>
                          <w:lang w:val="en-US"/>
                        </w:rPr>
                        <w:t xml:space="preserve"> </w:t>
                      </w:r>
                      <w:proofErr w:type="spellStart"/>
                      <w:r w:rsidRPr="00C91AA4">
                        <w:rPr>
                          <w:rFonts w:ascii="Frutiger LT Std 45 Light" w:hAnsi="Frutiger LT Std 45 Light"/>
                          <w:b/>
                          <w:bCs/>
                          <w:color w:val="663366"/>
                          <w:sz w:val="44"/>
                          <w:szCs w:val="44"/>
                          <w:lang w:val="en-US"/>
                        </w:rPr>
                        <w:t>Zorglandschap</w:t>
                      </w:r>
                      <w:proofErr w:type="spellEnd"/>
                      <w:r w:rsidRPr="00C91AA4">
                        <w:rPr>
                          <w:rFonts w:ascii="Frutiger LT Std 45 Light" w:hAnsi="Frutiger LT Std 45 Light"/>
                          <w:b/>
                          <w:bCs/>
                          <w:color w:val="663366"/>
                          <w:sz w:val="44"/>
                          <w:szCs w:val="44"/>
                          <w:lang w:val="en-US"/>
                        </w:rPr>
                        <w:t xml:space="preserve"> GGZ</w:t>
                      </w:r>
                    </w:p>
                    <w:p w14:paraId="63E0131D" w14:textId="77777777" w:rsidR="00E804D9" w:rsidRDefault="00E804D9" w:rsidP="00C91AA4">
                      <w:pPr>
                        <w:ind w:left="0"/>
                        <w:rPr>
                          <w:rFonts w:ascii="Frutiger LT Std 55 Roman" w:hAnsi="Frutiger LT Std 55 Roman"/>
                          <w:color w:val="595959" w:themeColor="text1" w:themeTint="A6"/>
                          <w:sz w:val="32"/>
                          <w:szCs w:val="32"/>
                          <w:lang w:val="en-US"/>
                        </w:rPr>
                      </w:pPr>
                    </w:p>
                    <w:p w14:paraId="03D34884" w14:textId="751C909F" w:rsidR="00E804D9" w:rsidRPr="00C91AA4" w:rsidRDefault="00E804D9" w:rsidP="00C91AA4">
                      <w:pPr>
                        <w:ind w:left="0"/>
                        <w:rPr>
                          <w:rFonts w:ascii="Frutiger LT Std 55 Roman" w:hAnsi="Frutiger LT Std 55 Roman"/>
                          <w:color w:val="595959" w:themeColor="text1" w:themeTint="A6"/>
                          <w:sz w:val="24"/>
                          <w:szCs w:val="24"/>
                          <w:lang w:val="en-US"/>
                        </w:rPr>
                      </w:pPr>
                      <w:proofErr w:type="spellStart"/>
                      <w:r w:rsidRPr="00C91AA4">
                        <w:rPr>
                          <w:rFonts w:ascii="Frutiger LT Std 55 Roman" w:hAnsi="Frutiger LT Std 55 Roman"/>
                          <w:color w:val="595959" w:themeColor="text1" w:themeTint="A6"/>
                          <w:sz w:val="24"/>
                          <w:szCs w:val="24"/>
                          <w:lang w:val="en-US"/>
                        </w:rPr>
                        <w:t>Reactie</w:t>
                      </w:r>
                      <w:proofErr w:type="spellEnd"/>
                      <w:r w:rsidRPr="00C91AA4">
                        <w:rPr>
                          <w:rFonts w:ascii="Frutiger LT Std 55 Roman" w:hAnsi="Frutiger LT Std 55 Roman"/>
                          <w:color w:val="595959" w:themeColor="text1" w:themeTint="A6"/>
                          <w:sz w:val="24"/>
                          <w:szCs w:val="24"/>
                          <w:lang w:val="en-US"/>
                        </w:rPr>
                        <w:t xml:space="preserve"> van </w:t>
                      </w:r>
                      <w:proofErr w:type="spellStart"/>
                      <w:r>
                        <w:rPr>
                          <w:rFonts w:ascii="Frutiger LT Std 55 Roman" w:hAnsi="Frutiger LT Std 55 Roman"/>
                          <w:color w:val="595959" w:themeColor="text1" w:themeTint="A6"/>
                          <w:sz w:val="24"/>
                          <w:szCs w:val="24"/>
                          <w:lang w:val="en-US"/>
                        </w:rPr>
                        <w:t>studenten</w:t>
                      </w:r>
                      <w:proofErr w:type="spellEnd"/>
                      <w:r w:rsidRPr="00C91AA4">
                        <w:rPr>
                          <w:rFonts w:ascii="Frutiger LT Std 55 Roman" w:hAnsi="Frutiger LT Std 55 Roman"/>
                          <w:color w:val="595959" w:themeColor="text1" w:themeTint="A6"/>
                          <w:sz w:val="24"/>
                          <w:szCs w:val="24"/>
                          <w:lang w:val="en-US"/>
                        </w:rPr>
                        <w:t xml:space="preserve"> van de</w:t>
                      </w:r>
                      <w:r>
                        <w:rPr>
                          <w:rFonts w:ascii="Frutiger LT Std 55 Roman" w:hAnsi="Frutiger LT Std 55 Roman"/>
                          <w:color w:val="595959" w:themeColor="text1" w:themeTint="A6"/>
                          <w:sz w:val="24"/>
                          <w:szCs w:val="24"/>
                          <w:lang w:val="en-US"/>
                        </w:rPr>
                        <w:t xml:space="preserve"> </w:t>
                      </w:r>
                      <w:proofErr w:type="spellStart"/>
                      <w:r>
                        <w:rPr>
                          <w:rFonts w:ascii="Frutiger LT Std 55 Roman" w:hAnsi="Frutiger LT Std 55 Roman"/>
                          <w:color w:val="595959" w:themeColor="text1" w:themeTint="A6"/>
                          <w:sz w:val="24"/>
                          <w:szCs w:val="24"/>
                          <w:lang w:val="en-US"/>
                        </w:rPr>
                        <w:t>opleiding</w:t>
                      </w:r>
                      <w:proofErr w:type="spellEnd"/>
                    </w:p>
                    <w:p w14:paraId="53343D20" w14:textId="62567229" w:rsidR="00E804D9" w:rsidRDefault="00E804D9" w:rsidP="00C91AA4">
                      <w:pPr>
                        <w:ind w:left="0"/>
                        <w:rPr>
                          <w:rFonts w:ascii="Frutiger LT Std 55 Roman" w:hAnsi="Frutiger LT Std 55 Roman"/>
                          <w:color w:val="595959" w:themeColor="text1" w:themeTint="A6"/>
                          <w:sz w:val="32"/>
                          <w:szCs w:val="32"/>
                          <w:lang w:val="en-US"/>
                        </w:rPr>
                      </w:pPr>
                      <w:proofErr w:type="spellStart"/>
                      <w:r>
                        <w:rPr>
                          <w:rFonts w:ascii="Frutiger LT Std 55 Roman" w:hAnsi="Frutiger LT Std 55 Roman"/>
                          <w:color w:val="595959" w:themeColor="text1" w:themeTint="A6"/>
                          <w:sz w:val="32"/>
                          <w:szCs w:val="32"/>
                          <w:lang w:val="en-US"/>
                        </w:rPr>
                        <w:t>Ervaringsdeskundigheid</w:t>
                      </w:r>
                      <w:proofErr w:type="spellEnd"/>
                      <w:r>
                        <w:rPr>
                          <w:rFonts w:ascii="Frutiger LT Std 55 Roman" w:hAnsi="Frutiger LT Std 55 Roman"/>
                          <w:color w:val="595959" w:themeColor="text1" w:themeTint="A6"/>
                          <w:sz w:val="32"/>
                          <w:szCs w:val="32"/>
                          <w:lang w:val="en-US"/>
                        </w:rPr>
                        <w:t xml:space="preserve"> </w:t>
                      </w:r>
                    </w:p>
                    <w:p w14:paraId="7071F1BB" w14:textId="5843A448" w:rsidR="00E804D9" w:rsidRPr="00A11358" w:rsidRDefault="00E804D9" w:rsidP="00C91AA4">
                      <w:pPr>
                        <w:ind w:left="0"/>
                        <w:rPr>
                          <w:rFonts w:ascii="Frutiger LT Std 55 Roman" w:hAnsi="Frutiger LT Std 55 Roman"/>
                          <w:color w:val="595959" w:themeColor="text1" w:themeTint="A6"/>
                          <w:sz w:val="32"/>
                          <w:szCs w:val="32"/>
                          <w:lang w:val="en-US"/>
                        </w:rPr>
                      </w:pPr>
                      <w:r>
                        <w:rPr>
                          <w:rFonts w:ascii="Frutiger LT Std 55 Roman" w:hAnsi="Frutiger LT Std 55 Roman"/>
                          <w:color w:val="595959" w:themeColor="text1" w:themeTint="A6"/>
                          <w:sz w:val="32"/>
                          <w:szCs w:val="32"/>
                          <w:lang w:val="en-US"/>
                        </w:rPr>
                        <w:t xml:space="preserve">in </w:t>
                      </w:r>
                      <w:proofErr w:type="spellStart"/>
                      <w:r>
                        <w:rPr>
                          <w:rFonts w:ascii="Frutiger LT Std 55 Roman" w:hAnsi="Frutiger LT Std 55 Roman"/>
                          <w:color w:val="595959" w:themeColor="text1" w:themeTint="A6"/>
                          <w:sz w:val="32"/>
                          <w:szCs w:val="32"/>
                          <w:lang w:val="en-US"/>
                        </w:rPr>
                        <w:t>Zorg</w:t>
                      </w:r>
                      <w:proofErr w:type="spellEnd"/>
                      <w:r>
                        <w:rPr>
                          <w:rFonts w:ascii="Frutiger LT Std 55 Roman" w:hAnsi="Frutiger LT Std 55 Roman"/>
                          <w:color w:val="595959" w:themeColor="text1" w:themeTint="A6"/>
                          <w:sz w:val="32"/>
                          <w:szCs w:val="32"/>
                          <w:lang w:val="en-US"/>
                        </w:rPr>
                        <w:t xml:space="preserve"> en </w:t>
                      </w:r>
                      <w:proofErr w:type="spellStart"/>
                      <w:r>
                        <w:rPr>
                          <w:rFonts w:ascii="Frutiger LT Std 55 Roman" w:hAnsi="Frutiger LT Std 55 Roman"/>
                          <w:color w:val="595959" w:themeColor="text1" w:themeTint="A6"/>
                          <w:sz w:val="32"/>
                          <w:szCs w:val="32"/>
                          <w:lang w:val="en-US"/>
                        </w:rPr>
                        <w:t>Welzijn</w:t>
                      </w:r>
                      <w:proofErr w:type="spellEnd"/>
                    </w:p>
                  </w:txbxContent>
                </v:textbox>
              </v:shape>
            </w:pict>
          </mc:Fallback>
        </mc:AlternateContent>
      </w:r>
      <w:r w:rsidRPr="00A11358">
        <w:rPr>
          <w:noProof/>
          <w:color w:val="595959" w:themeColor="text1" w:themeTint="A6"/>
        </w:rPr>
        <mc:AlternateContent>
          <mc:Choice Requires="wps">
            <w:drawing>
              <wp:anchor distT="0" distB="0" distL="114300" distR="114300" simplePos="0" relativeHeight="251660288" behindDoc="0" locked="0" layoutInCell="1" allowOverlap="1" wp14:anchorId="28E647EA" wp14:editId="354412CF">
                <wp:simplePos x="0" y="0"/>
                <wp:positionH relativeFrom="column">
                  <wp:posOffset>-276797</wp:posOffset>
                </wp:positionH>
                <wp:positionV relativeFrom="paragraph">
                  <wp:posOffset>8064143</wp:posOffset>
                </wp:positionV>
                <wp:extent cx="3200400" cy="889279"/>
                <wp:effectExtent l="0" t="0" r="0" b="6350"/>
                <wp:wrapNone/>
                <wp:docPr id="24" name="Tekstvak 24"/>
                <wp:cNvGraphicFramePr/>
                <a:graphic xmlns:a="http://schemas.openxmlformats.org/drawingml/2006/main">
                  <a:graphicData uri="http://schemas.microsoft.com/office/word/2010/wordprocessingShape">
                    <wps:wsp>
                      <wps:cNvSpPr txBox="1"/>
                      <wps:spPr>
                        <a:xfrm>
                          <a:off x="0" y="0"/>
                          <a:ext cx="3200400" cy="889279"/>
                        </a:xfrm>
                        <a:prstGeom prst="rect">
                          <a:avLst/>
                        </a:prstGeom>
                        <a:noFill/>
                        <a:ln w="6350">
                          <a:noFill/>
                        </a:ln>
                      </wps:spPr>
                      <wps:txbx>
                        <w:txbxContent>
                          <w:p w14:paraId="2761D918" w14:textId="6969D3A9" w:rsidR="00E804D9" w:rsidRDefault="00E804D9" w:rsidP="00C91AA4">
                            <w:pPr>
                              <w:ind w:left="0"/>
                              <w:rPr>
                                <w:rFonts w:ascii="Frutiger LT Std 45 Light" w:hAnsi="Frutiger LT Std 45 Light"/>
                                <w:sz w:val="24"/>
                                <w:szCs w:val="24"/>
                                <w:lang w:val="en-US"/>
                              </w:rPr>
                            </w:pPr>
                            <w:proofErr w:type="spellStart"/>
                            <w:r>
                              <w:rPr>
                                <w:rFonts w:ascii="Frutiger LT Std 45 Light" w:hAnsi="Frutiger LT Std 45 Light"/>
                                <w:sz w:val="24"/>
                                <w:szCs w:val="24"/>
                                <w:lang w:val="en-US"/>
                              </w:rPr>
                              <w:t>Juni</w:t>
                            </w:r>
                            <w:proofErr w:type="spellEnd"/>
                            <w:r>
                              <w:rPr>
                                <w:rFonts w:ascii="Frutiger LT Std 45 Light" w:hAnsi="Frutiger LT Std 45 Light"/>
                                <w:sz w:val="24"/>
                                <w:szCs w:val="24"/>
                                <w:lang w:val="en-US"/>
                              </w:rPr>
                              <w:t xml:space="preserve"> 2021</w:t>
                            </w:r>
                          </w:p>
                          <w:p w14:paraId="79749B1C" w14:textId="7198EEEC" w:rsidR="00E804D9" w:rsidRDefault="00E804D9" w:rsidP="00C91AA4">
                            <w:pPr>
                              <w:ind w:left="0"/>
                              <w:rPr>
                                <w:rFonts w:ascii="Frutiger LT Std 45 Light" w:hAnsi="Frutiger LT Std 45 Light"/>
                                <w:sz w:val="24"/>
                                <w:szCs w:val="24"/>
                                <w:lang w:val="en-US"/>
                              </w:rPr>
                            </w:pPr>
                            <w:proofErr w:type="spellStart"/>
                            <w:r>
                              <w:rPr>
                                <w:rFonts w:ascii="Frutiger LT Std 45 Light" w:hAnsi="Frutiger LT Std 45 Light"/>
                                <w:sz w:val="24"/>
                                <w:szCs w:val="24"/>
                                <w:lang w:val="en-US"/>
                              </w:rPr>
                              <w:t>Fontys</w:t>
                            </w:r>
                            <w:proofErr w:type="spellEnd"/>
                            <w:r>
                              <w:rPr>
                                <w:rFonts w:ascii="Frutiger LT Std 45 Light" w:hAnsi="Frutiger LT Std 45 Light"/>
                                <w:sz w:val="24"/>
                                <w:szCs w:val="24"/>
                                <w:lang w:val="en-US"/>
                              </w:rPr>
                              <w:t xml:space="preserve"> </w:t>
                            </w:r>
                            <w:proofErr w:type="spellStart"/>
                            <w:r>
                              <w:rPr>
                                <w:rFonts w:ascii="Frutiger LT Std 45 Light" w:hAnsi="Frutiger LT Std 45 Light"/>
                                <w:sz w:val="24"/>
                                <w:szCs w:val="24"/>
                                <w:lang w:val="en-US"/>
                              </w:rPr>
                              <w:t>Hogescholen</w:t>
                            </w:r>
                            <w:proofErr w:type="spellEnd"/>
                          </w:p>
                          <w:p w14:paraId="1BE9E2EC" w14:textId="680A97F6" w:rsidR="00E804D9" w:rsidRPr="00A11358" w:rsidRDefault="00E804D9" w:rsidP="00C91AA4">
                            <w:pPr>
                              <w:ind w:left="0"/>
                              <w:rPr>
                                <w:rFonts w:ascii="Frutiger LT Std 45 Light" w:hAnsi="Frutiger LT Std 45 Light"/>
                                <w:sz w:val="24"/>
                                <w:szCs w:val="24"/>
                                <w:lang w:val="en-US"/>
                              </w:rPr>
                            </w:pPr>
                            <w:r>
                              <w:rPr>
                                <w:rFonts w:ascii="Frutiger LT Std 45 Light" w:hAnsi="Frutiger LT Std 45 Light"/>
                                <w:sz w:val="24"/>
                                <w:szCs w:val="24"/>
                                <w:lang w:val="en-US"/>
                              </w:rPr>
                              <w:t>Eindhoven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647EA" id="Tekstvak 24" o:spid="_x0000_s1027" type="#_x0000_t202" style="position:absolute;margin-left:-21.8pt;margin-top:634.95pt;width:252pt;height:7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" filled="f" stroked="f" strokeweight=".5pt">
                <v:textbox inset="0,0,0,0">
                  <w:txbxContent>
                    <w:p w14:paraId="2761D918" w14:textId="6969D3A9" w:rsidR="00E804D9" w:rsidRDefault="00E804D9" w:rsidP="00C91AA4">
                      <w:pPr>
                        <w:ind w:left="0"/>
                        <w:rPr>
                          <w:rFonts w:ascii="Frutiger LT Std 45 Light" w:hAnsi="Frutiger LT Std 45 Light"/>
                          <w:sz w:val="24"/>
                          <w:szCs w:val="24"/>
                          <w:lang w:val="en-US"/>
                        </w:rPr>
                      </w:pPr>
                      <w:proofErr w:type="spellStart"/>
                      <w:r>
                        <w:rPr>
                          <w:rFonts w:ascii="Frutiger LT Std 45 Light" w:hAnsi="Frutiger LT Std 45 Light"/>
                          <w:sz w:val="24"/>
                          <w:szCs w:val="24"/>
                          <w:lang w:val="en-US"/>
                        </w:rPr>
                        <w:t>Juni</w:t>
                      </w:r>
                      <w:proofErr w:type="spellEnd"/>
                      <w:r>
                        <w:rPr>
                          <w:rFonts w:ascii="Frutiger LT Std 45 Light" w:hAnsi="Frutiger LT Std 45 Light"/>
                          <w:sz w:val="24"/>
                          <w:szCs w:val="24"/>
                          <w:lang w:val="en-US"/>
                        </w:rPr>
                        <w:t xml:space="preserve"> 2021</w:t>
                      </w:r>
                    </w:p>
                    <w:p w14:paraId="79749B1C" w14:textId="7198EEEC" w:rsidR="00E804D9" w:rsidRDefault="00E804D9" w:rsidP="00C91AA4">
                      <w:pPr>
                        <w:ind w:left="0"/>
                        <w:rPr>
                          <w:rFonts w:ascii="Frutiger LT Std 45 Light" w:hAnsi="Frutiger LT Std 45 Light"/>
                          <w:sz w:val="24"/>
                          <w:szCs w:val="24"/>
                          <w:lang w:val="en-US"/>
                        </w:rPr>
                      </w:pPr>
                      <w:proofErr w:type="spellStart"/>
                      <w:r>
                        <w:rPr>
                          <w:rFonts w:ascii="Frutiger LT Std 45 Light" w:hAnsi="Frutiger LT Std 45 Light"/>
                          <w:sz w:val="24"/>
                          <w:szCs w:val="24"/>
                          <w:lang w:val="en-US"/>
                        </w:rPr>
                        <w:t>Fontys</w:t>
                      </w:r>
                      <w:proofErr w:type="spellEnd"/>
                      <w:r>
                        <w:rPr>
                          <w:rFonts w:ascii="Frutiger LT Std 45 Light" w:hAnsi="Frutiger LT Std 45 Light"/>
                          <w:sz w:val="24"/>
                          <w:szCs w:val="24"/>
                          <w:lang w:val="en-US"/>
                        </w:rPr>
                        <w:t xml:space="preserve"> </w:t>
                      </w:r>
                      <w:proofErr w:type="spellStart"/>
                      <w:r>
                        <w:rPr>
                          <w:rFonts w:ascii="Frutiger LT Std 45 Light" w:hAnsi="Frutiger LT Std 45 Light"/>
                          <w:sz w:val="24"/>
                          <w:szCs w:val="24"/>
                          <w:lang w:val="en-US"/>
                        </w:rPr>
                        <w:t>Hogescholen</w:t>
                      </w:r>
                      <w:proofErr w:type="spellEnd"/>
                    </w:p>
                    <w:p w14:paraId="1BE9E2EC" w14:textId="680A97F6" w:rsidR="00E804D9" w:rsidRPr="00A11358" w:rsidRDefault="00E804D9" w:rsidP="00C91AA4">
                      <w:pPr>
                        <w:ind w:left="0"/>
                        <w:rPr>
                          <w:rFonts w:ascii="Frutiger LT Std 45 Light" w:hAnsi="Frutiger LT Std 45 Light"/>
                          <w:sz w:val="24"/>
                          <w:szCs w:val="24"/>
                          <w:lang w:val="en-US"/>
                        </w:rPr>
                      </w:pPr>
                      <w:r>
                        <w:rPr>
                          <w:rFonts w:ascii="Frutiger LT Std 45 Light" w:hAnsi="Frutiger LT Std 45 Light"/>
                          <w:sz w:val="24"/>
                          <w:szCs w:val="24"/>
                          <w:lang w:val="en-US"/>
                        </w:rPr>
                        <w:t>Eindhoven</w:t>
                      </w:r>
                    </w:p>
                  </w:txbxContent>
                </v:textbox>
              </v:shape>
            </w:pict>
          </mc:Fallback>
        </mc:AlternateContent>
      </w:r>
      <w:r w:rsidRPr="00A11358">
        <w:rPr>
          <w:color w:val="595959" w:themeColor="text1" w:themeTint="A6"/>
        </w:rPr>
        <w:br w:type="page"/>
      </w:r>
    </w:p>
    <w:p w14:paraId="5C95B7ED" w14:textId="3DBC2F79" w:rsidR="003A7A56" w:rsidRPr="007D1AE5" w:rsidRDefault="003A7A56" w:rsidP="00EC779A">
      <w:pPr>
        <w:pStyle w:val="Voorwoord"/>
      </w:pPr>
      <w:r w:rsidRPr="007D1AE5">
        <w:lastRenderedPageBreak/>
        <w:t>Inhoudsopgave</w:t>
      </w:r>
      <w:bookmarkEnd w:id="0"/>
    </w:p>
    <w:sdt>
      <w:sdtPr>
        <w:rPr>
          <w:rFonts w:asciiTheme="majorHAnsi" w:hAnsiTheme="majorHAnsi" w:cs="Liberation Sans"/>
          <w:bCs/>
          <w:caps/>
          <w:noProof w:val="0"/>
          <w:color w:val="auto"/>
          <w:sz w:val="20"/>
          <w:szCs w:val="24"/>
        </w:rPr>
        <w:id w:val="503553951"/>
        <w:docPartObj>
          <w:docPartGallery w:val="Table of Contents"/>
          <w:docPartUnique/>
        </w:docPartObj>
      </w:sdtPr>
      <w:sdtEndPr>
        <w:rPr>
          <w:rFonts w:ascii="Frutiger LT 45 Light" w:hAnsi="Frutiger LT 45 Light"/>
          <w:bCs w:val="0"/>
          <w:caps w:val="0"/>
          <w:szCs w:val="20"/>
        </w:rPr>
      </w:sdtEndPr>
      <w:sdtContent>
        <w:bookmarkStart w:id="1" w:name="_GoBack" w:displacedByCustomXml="prev"/>
        <w:bookmarkEnd w:id="1" w:displacedByCustomXml="prev"/>
        <w:p w14:paraId="404E4038" w14:textId="045D4982" w:rsidR="00DB63F6" w:rsidRDefault="003A7A56">
          <w:pPr>
            <w:pStyle w:val="Inhopg1"/>
            <w:rPr>
              <w:rFonts w:asciiTheme="minorHAnsi" w:hAnsiTheme="minorHAnsi"/>
              <w:color w:val="auto"/>
            </w:rPr>
          </w:pPr>
          <w:r w:rsidRPr="007D1AE5">
            <w:rPr>
              <w:rFonts w:asciiTheme="majorHAnsi" w:hAnsiTheme="majorHAnsi"/>
            </w:rPr>
            <w:fldChar w:fldCharType="begin"/>
          </w:r>
          <w:r w:rsidRPr="007D1AE5">
            <w:rPr>
              <w:rFonts w:asciiTheme="majorHAnsi" w:hAnsiTheme="majorHAnsi"/>
            </w:rPr>
            <w:instrText>TOC \o "1-3" \h \z \u</w:instrText>
          </w:r>
          <w:r w:rsidRPr="007D1AE5">
            <w:rPr>
              <w:rFonts w:asciiTheme="majorHAnsi" w:hAnsiTheme="majorHAnsi"/>
            </w:rPr>
            <w:fldChar w:fldCharType="separate"/>
          </w:r>
          <w:hyperlink w:anchor="_Toc75425111" w:history="1">
            <w:r w:rsidR="00DB63F6" w:rsidRPr="004F7881">
              <w:rPr>
                <w:rStyle w:val="Hyperlink"/>
              </w:rPr>
              <w:t>1</w:t>
            </w:r>
            <w:r w:rsidR="00DB63F6">
              <w:rPr>
                <w:rFonts w:asciiTheme="minorHAnsi" w:hAnsiTheme="minorHAnsi"/>
                <w:color w:val="auto"/>
              </w:rPr>
              <w:tab/>
            </w:r>
            <w:r w:rsidR="00DB63F6" w:rsidRPr="004F7881">
              <w:rPr>
                <w:rStyle w:val="Hyperlink"/>
              </w:rPr>
              <w:t>Uitgangspunten discussienota</w:t>
            </w:r>
            <w:r w:rsidR="00DB63F6">
              <w:rPr>
                <w:webHidden/>
              </w:rPr>
              <w:tab/>
            </w:r>
            <w:r w:rsidR="00DB63F6">
              <w:rPr>
                <w:webHidden/>
              </w:rPr>
              <w:fldChar w:fldCharType="begin"/>
            </w:r>
            <w:r w:rsidR="00DB63F6">
              <w:rPr>
                <w:webHidden/>
              </w:rPr>
              <w:instrText xml:space="preserve"> PAGEREF _Toc75425111 \h </w:instrText>
            </w:r>
            <w:r w:rsidR="00DB63F6">
              <w:rPr>
                <w:webHidden/>
              </w:rPr>
            </w:r>
            <w:r w:rsidR="00DB63F6">
              <w:rPr>
                <w:webHidden/>
              </w:rPr>
              <w:fldChar w:fldCharType="separate"/>
            </w:r>
            <w:r w:rsidR="00DB63F6">
              <w:rPr>
                <w:webHidden/>
              </w:rPr>
              <w:t>4</w:t>
            </w:r>
            <w:r w:rsidR="00DB63F6">
              <w:rPr>
                <w:webHidden/>
              </w:rPr>
              <w:fldChar w:fldCharType="end"/>
            </w:r>
          </w:hyperlink>
        </w:p>
        <w:p w14:paraId="15026D54" w14:textId="7F61949B" w:rsidR="00DB63F6" w:rsidRDefault="00DB63F6">
          <w:pPr>
            <w:pStyle w:val="Inhopg1"/>
            <w:rPr>
              <w:rFonts w:asciiTheme="minorHAnsi" w:hAnsiTheme="minorHAnsi"/>
              <w:color w:val="auto"/>
            </w:rPr>
          </w:pPr>
          <w:hyperlink w:anchor="_Toc75425112" w:history="1">
            <w:r w:rsidRPr="004F7881">
              <w:rPr>
                <w:rStyle w:val="Hyperlink"/>
              </w:rPr>
              <w:t>2</w:t>
            </w:r>
            <w:r>
              <w:rPr>
                <w:rFonts w:asciiTheme="minorHAnsi" w:hAnsiTheme="minorHAnsi"/>
                <w:color w:val="auto"/>
              </w:rPr>
              <w:tab/>
            </w:r>
            <w:r w:rsidRPr="004F7881">
              <w:rPr>
                <w:rStyle w:val="Hyperlink"/>
                <w:b/>
                <w:bCs/>
              </w:rPr>
              <w:t>Vraag 1.</w:t>
            </w:r>
            <w:r w:rsidRPr="004F7881">
              <w:rPr>
                <w:rStyle w:val="Hyperlink"/>
              </w:rPr>
              <w:t xml:space="preserve"> Herkent u de knelpunten die worden genoemd? Of missen er nog knelpunten?</w:t>
            </w:r>
            <w:r>
              <w:rPr>
                <w:webHidden/>
              </w:rPr>
              <w:tab/>
            </w:r>
            <w:r>
              <w:rPr>
                <w:webHidden/>
              </w:rPr>
              <w:fldChar w:fldCharType="begin"/>
            </w:r>
            <w:r>
              <w:rPr>
                <w:webHidden/>
              </w:rPr>
              <w:instrText xml:space="preserve"> PAGEREF _Toc75425112 \h </w:instrText>
            </w:r>
            <w:r>
              <w:rPr>
                <w:webHidden/>
              </w:rPr>
            </w:r>
            <w:r>
              <w:rPr>
                <w:webHidden/>
              </w:rPr>
              <w:fldChar w:fldCharType="separate"/>
            </w:r>
            <w:r>
              <w:rPr>
                <w:webHidden/>
              </w:rPr>
              <w:t>5</w:t>
            </w:r>
            <w:r>
              <w:rPr>
                <w:webHidden/>
              </w:rPr>
              <w:fldChar w:fldCharType="end"/>
            </w:r>
          </w:hyperlink>
        </w:p>
        <w:p w14:paraId="1928DFD9" w14:textId="76E8F08C" w:rsidR="00DB63F6" w:rsidRDefault="00DB63F6">
          <w:pPr>
            <w:pStyle w:val="Inhopg2"/>
            <w:rPr>
              <w:rFonts w:asciiTheme="minorHAnsi" w:hAnsiTheme="minorHAnsi" w:cstheme="minorBidi"/>
              <w:sz w:val="22"/>
            </w:rPr>
          </w:pPr>
          <w:hyperlink w:anchor="_Toc75425113" w:history="1">
            <w:r w:rsidRPr="004F7881">
              <w:rPr>
                <w:rStyle w:val="Hyperlink"/>
              </w:rPr>
              <w:t>2.1</w:t>
            </w:r>
            <w:r>
              <w:rPr>
                <w:rFonts w:asciiTheme="minorHAnsi" w:hAnsiTheme="minorHAnsi" w:cstheme="minorBidi"/>
                <w:sz w:val="22"/>
              </w:rPr>
              <w:tab/>
            </w:r>
            <w:r w:rsidRPr="004F7881">
              <w:rPr>
                <w:rStyle w:val="Hyperlink"/>
              </w:rPr>
              <w:t>Herkent u de knelpunten die worden genoemd?</w:t>
            </w:r>
            <w:r>
              <w:rPr>
                <w:webHidden/>
              </w:rPr>
              <w:tab/>
            </w:r>
            <w:r>
              <w:rPr>
                <w:webHidden/>
              </w:rPr>
              <w:fldChar w:fldCharType="begin"/>
            </w:r>
            <w:r>
              <w:rPr>
                <w:webHidden/>
              </w:rPr>
              <w:instrText xml:space="preserve"> PAGEREF _Toc75425113 \h </w:instrText>
            </w:r>
            <w:r>
              <w:rPr>
                <w:webHidden/>
              </w:rPr>
            </w:r>
            <w:r>
              <w:rPr>
                <w:webHidden/>
              </w:rPr>
              <w:fldChar w:fldCharType="separate"/>
            </w:r>
            <w:r>
              <w:rPr>
                <w:webHidden/>
              </w:rPr>
              <w:t>5</w:t>
            </w:r>
            <w:r>
              <w:rPr>
                <w:webHidden/>
              </w:rPr>
              <w:fldChar w:fldCharType="end"/>
            </w:r>
          </w:hyperlink>
        </w:p>
        <w:p w14:paraId="50204160" w14:textId="506A1D8C" w:rsidR="00DB63F6" w:rsidRDefault="00DB63F6">
          <w:pPr>
            <w:pStyle w:val="Inhopg2"/>
            <w:rPr>
              <w:rFonts w:asciiTheme="minorHAnsi" w:hAnsiTheme="minorHAnsi" w:cstheme="minorBidi"/>
              <w:sz w:val="22"/>
            </w:rPr>
          </w:pPr>
          <w:hyperlink w:anchor="_Toc75425114" w:history="1">
            <w:r w:rsidRPr="004F7881">
              <w:rPr>
                <w:rStyle w:val="Hyperlink"/>
              </w:rPr>
              <w:t>2.2</w:t>
            </w:r>
            <w:r>
              <w:rPr>
                <w:rFonts w:asciiTheme="minorHAnsi" w:hAnsiTheme="minorHAnsi" w:cstheme="minorBidi"/>
                <w:sz w:val="22"/>
              </w:rPr>
              <w:tab/>
            </w:r>
            <w:r w:rsidRPr="004F7881">
              <w:rPr>
                <w:rStyle w:val="Hyperlink"/>
              </w:rPr>
              <w:t xml:space="preserve">Welke </w:t>
            </w:r>
            <w:r w:rsidRPr="004F7881">
              <w:rPr>
                <w:rStyle w:val="Hyperlink"/>
                <w:bCs/>
              </w:rPr>
              <w:t>extra knelpunten</w:t>
            </w:r>
            <w:r w:rsidRPr="004F7881">
              <w:rPr>
                <w:rStyle w:val="Hyperlink"/>
              </w:rPr>
              <w:t xml:space="preserve"> zien wij als studenten op de werkvloer:</w:t>
            </w:r>
            <w:r>
              <w:rPr>
                <w:webHidden/>
              </w:rPr>
              <w:tab/>
            </w:r>
            <w:r>
              <w:rPr>
                <w:webHidden/>
              </w:rPr>
              <w:fldChar w:fldCharType="begin"/>
            </w:r>
            <w:r>
              <w:rPr>
                <w:webHidden/>
              </w:rPr>
              <w:instrText xml:space="preserve"> PAGEREF _Toc75425114 \h </w:instrText>
            </w:r>
            <w:r>
              <w:rPr>
                <w:webHidden/>
              </w:rPr>
            </w:r>
            <w:r>
              <w:rPr>
                <w:webHidden/>
              </w:rPr>
              <w:fldChar w:fldCharType="separate"/>
            </w:r>
            <w:r>
              <w:rPr>
                <w:webHidden/>
              </w:rPr>
              <w:t>5</w:t>
            </w:r>
            <w:r>
              <w:rPr>
                <w:webHidden/>
              </w:rPr>
              <w:fldChar w:fldCharType="end"/>
            </w:r>
          </w:hyperlink>
        </w:p>
        <w:p w14:paraId="0078ECE6" w14:textId="3F83E3C7" w:rsidR="00DB63F6" w:rsidRDefault="00DB63F6">
          <w:pPr>
            <w:pStyle w:val="Inhopg2"/>
            <w:rPr>
              <w:rFonts w:asciiTheme="minorHAnsi" w:hAnsiTheme="minorHAnsi" w:cstheme="minorBidi"/>
              <w:sz w:val="22"/>
            </w:rPr>
          </w:pPr>
          <w:hyperlink w:anchor="_Toc75425115" w:history="1">
            <w:r w:rsidRPr="004F7881">
              <w:rPr>
                <w:rStyle w:val="Hyperlink"/>
              </w:rPr>
              <w:t>2.3</w:t>
            </w:r>
            <w:r>
              <w:rPr>
                <w:rFonts w:asciiTheme="minorHAnsi" w:hAnsiTheme="minorHAnsi" w:cstheme="minorBidi"/>
                <w:sz w:val="22"/>
              </w:rPr>
              <w:tab/>
            </w:r>
            <w:r w:rsidRPr="004F7881">
              <w:rPr>
                <w:rStyle w:val="Hyperlink"/>
              </w:rPr>
              <w:t>Een toekomstbestendige GGZ kent ten minste de volgende elementen:</w:t>
            </w:r>
            <w:r>
              <w:rPr>
                <w:webHidden/>
              </w:rPr>
              <w:tab/>
            </w:r>
            <w:r>
              <w:rPr>
                <w:webHidden/>
              </w:rPr>
              <w:fldChar w:fldCharType="begin"/>
            </w:r>
            <w:r>
              <w:rPr>
                <w:webHidden/>
              </w:rPr>
              <w:instrText xml:space="preserve"> PAGEREF _Toc75425115 \h </w:instrText>
            </w:r>
            <w:r>
              <w:rPr>
                <w:webHidden/>
              </w:rPr>
            </w:r>
            <w:r>
              <w:rPr>
                <w:webHidden/>
              </w:rPr>
              <w:fldChar w:fldCharType="separate"/>
            </w:r>
            <w:r>
              <w:rPr>
                <w:webHidden/>
              </w:rPr>
              <w:t>6</w:t>
            </w:r>
            <w:r>
              <w:rPr>
                <w:webHidden/>
              </w:rPr>
              <w:fldChar w:fldCharType="end"/>
            </w:r>
          </w:hyperlink>
        </w:p>
        <w:p w14:paraId="3A24F20C" w14:textId="1D07F0C1" w:rsidR="00DB63F6" w:rsidRDefault="00DB63F6">
          <w:pPr>
            <w:pStyle w:val="Inhopg2"/>
            <w:rPr>
              <w:rFonts w:asciiTheme="minorHAnsi" w:hAnsiTheme="minorHAnsi" w:cstheme="minorBidi"/>
              <w:sz w:val="22"/>
            </w:rPr>
          </w:pPr>
          <w:hyperlink w:anchor="_Toc75425116" w:history="1">
            <w:r w:rsidRPr="004F7881">
              <w:rPr>
                <w:rStyle w:val="Hyperlink"/>
              </w:rPr>
              <w:t>2.4</w:t>
            </w:r>
            <w:r>
              <w:rPr>
                <w:rFonts w:asciiTheme="minorHAnsi" w:hAnsiTheme="minorHAnsi" w:cstheme="minorBidi"/>
                <w:sz w:val="22"/>
              </w:rPr>
              <w:tab/>
            </w:r>
            <w:r w:rsidRPr="004F7881">
              <w:rPr>
                <w:rStyle w:val="Hyperlink"/>
              </w:rPr>
              <w:t>Opmerkingen en vragen van werkgroep n.a.v. elementen uit 2.3.:</w:t>
            </w:r>
            <w:r>
              <w:rPr>
                <w:webHidden/>
              </w:rPr>
              <w:tab/>
            </w:r>
            <w:r>
              <w:rPr>
                <w:webHidden/>
              </w:rPr>
              <w:fldChar w:fldCharType="begin"/>
            </w:r>
            <w:r>
              <w:rPr>
                <w:webHidden/>
              </w:rPr>
              <w:instrText xml:space="preserve"> PAGEREF _Toc75425116 \h </w:instrText>
            </w:r>
            <w:r>
              <w:rPr>
                <w:webHidden/>
              </w:rPr>
            </w:r>
            <w:r>
              <w:rPr>
                <w:webHidden/>
              </w:rPr>
              <w:fldChar w:fldCharType="separate"/>
            </w:r>
            <w:r>
              <w:rPr>
                <w:webHidden/>
              </w:rPr>
              <w:t>6</w:t>
            </w:r>
            <w:r>
              <w:rPr>
                <w:webHidden/>
              </w:rPr>
              <w:fldChar w:fldCharType="end"/>
            </w:r>
          </w:hyperlink>
        </w:p>
        <w:p w14:paraId="36667C92" w14:textId="12E89A6E" w:rsidR="00DB63F6" w:rsidRDefault="00DB63F6">
          <w:pPr>
            <w:pStyle w:val="Inhopg1"/>
            <w:rPr>
              <w:rFonts w:asciiTheme="minorHAnsi" w:hAnsiTheme="minorHAnsi"/>
              <w:color w:val="auto"/>
            </w:rPr>
          </w:pPr>
          <w:hyperlink w:anchor="_Toc75425117" w:history="1">
            <w:r w:rsidRPr="004F7881">
              <w:rPr>
                <w:rStyle w:val="Hyperlink"/>
              </w:rPr>
              <w:t>3</w:t>
            </w:r>
            <w:r>
              <w:rPr>
                <w:rFonts w:asciiTheme="minorHAnsi" w:hAnsiTheme="minorHAnsi"/>
                <w:color w:val="auto"/>
              </w:rPr>
              <w:tab/>
            </w:r>
            <w:r w:rsidRPr="004F7881">
              <w:rPr>
                <w:rStyle w:val="Hyperlink"/>
                <w:b/>
                <w:bCs/>
              </w:rPr>
              <w:t>Vraag 2.</w:t>
            </w:r>
            <w:r w:rsidRPr="004F7881">
              <w:rPr>
                <w:rStyle w:val="Hyperlink"/>
              </w:rPr>
              <w:t xml:space="preserve"> Welke beleidsopties bij de drie thema’s leveren volgens u een belangrijke bijdrage aan de houdbaarheid van ons zorgstelsel?</w:t>
            </w:r>
            <w:r>
              <w:rPr>
                <w:webHidden/>
              </w:rPr>
              <w:tab/>
            </w:r>
            <w:r>
              <w:rPr>
                <w:webHidden/>
              </w:rPr>
              <w:fldChar w:fldCharType="begin"/>
            </w:r>
            <w:r>
              <w:rPr>
                <w:webHidden/>
              </w:rPr>
              <w:instrText xml:space="preserve"> PAGEREF _Toc75425117 \h </w:instrText>
            </w:r>
            <w:r>
              <w:rPr>
                <w:webHidden/>
              </w:rPr>
            </w:r>
            <w:r>
              <w:rPr>
                <w:webHidden/>
              </w:rPr>
              <w:fldChar w:fldCharType="separate"/>
            </w:r>
            <w:r>
              <w:rPr>
                <w:webHidden/>
              </w:rPr>
              <w:t>7</w:t>
            </w:r>
            <w:r>
              <w:rPr>
                <w:webHidden/>
              </w:rPr>
              <w:fldChar w:fldCharType="end"/>
            </w:r>
          </w:hyperlink>
        </w:p>
        <w:p w14:paraId="14C5B38D" w14:textId="47A7158A" w:rsidR="00DB63F6" w:rsidRDefault="00DB63F6">
          <w:pPr>
            <w:pStyle w:val="Inhopg2"/>
            <w:rPr>
              <w:rFonts w:asciiTheme="minorHAnsi" w:hAnsiTheme="minorHAnsi" w:cstheme="minorBidi"/>
              <w:sz w:val="22"/>
            </w:rPr>
          </w:pPr>
          <w:hyperlink w:anchor="_Toc75425118" w:history="1">
            <w:r w:rsidRPr="004F7881">
              <w:rPr>
                <w:rStyle w:val="Hyperlink"/>
              </w:rPr>
              <w:t>3.1</w:t>
            </w:r>
            <w:r>
              <w:rPr>
                <w:rFonts w:asciiTheme="minorHAnsi" w:hAnsiTheme="minorHAnsi" w:cstheme="minorBidi"/>
                <w:sz w:val="22"/>
              </w:rPr>
              <w:tab/>
            </w:r>
            <w:r w:rsidRPr="004F7881">
              <w:rPr>
                <w:rStyle w:val="Hyperlink"/>
              </w:rPr>
              <w:t>Overdenkingen van de werkgroep naar aanleiding van vraag 2.</w:t>
            </w:r>
            <w:r>
              <w:rPr>
                <w:webHidden/>
              </w:rPr>
              <w:tab/>
            </w:r>
            <w:r>
              <w:rPr>
                <w:webHidden/>
              </w:rPr>
              <w:fldChar w:fldCharType="begin"/>
            </w:r>
            <w:r>
              <w:rPr>
                <w:webHidden/>
              </w:rPr>
              <w:instrText xml:space="preserve"> PAGEREF _Toc75425118 \h </w:instrText>
            </w:r>
            <w:r>
              <w:rPr>
                <w:webHidden/>
              </w:rPr>
            </w:r>
            <w:r>
              <w:rPr>
                <w:webHidden/>
              </w:rPr>
              <w:fldChar w:fldCharType="separate"/>
            </w:r>
            <w:r>
              <w:rPr>
                <w:webHidden/>
              </w:rPr>
              <w:t>7</w:t>
            </w:r>
            <w:r>
              <w:rPr>
                <w:webHidden/>
              </w:rPr>
              <w:fldChar w:fldCharType="end"/>
            </w:r>
          </w:hyperlink>
        </w:p>
        <w:p w14:paraId="7F85D8C6" w14:textId="4B1A46EE" w:rsidR="00DB63F6" w:rsidRDefault="00DB63F6">
          <w:pPr>
            <w:pStyle w:val="Inhopg2"/>
            <w:rPr>
              <w:rFonts w:asciiTheme="minorHAnsi" w:hAnsiTheme="minorHAnsi" w:cstheme="minorBidi"/>
              <w:sz w:val="22"/>
            </w:rPr>
          </w:pPr>
          <w:hyperlink w:anchor="_Toc75425119" w:history="1">
            <w:r w:rsidRPr="004F7881">
              <w:rPr>
                <w:rStyle w:val="Hyperlink"/>
                <w:bCs/>
              </w:rPr>
              <w:t>3.2</w:t>
            </w:r>
            <w:r>
              <w:rPr>
                <w:rFonts w:asciiTheme="minorHAnsi" w:hAnsiTheme="minorHAnsi" w:cstheme="minorBidi"/>
                <w:sz w:val="22"/>
              </w:rPr>
              <w:tab/>
            </w:r>
            <w:r w:rsidRPr="004F7881">
              <w:rPr>
                <w:rStyle w:val="Hyperlink"/>
                <w:bCs/>
              </w:rPr>
              <w:t>Thema 1: Preventie, zorg en ondersteuning rondom de mens</w:t>
            </w:r>
            <w:r>
              <w:rPr>
                <w:webHidden/>
              </w:rPr>
              <w:tab/>
            </w:r>
            <w:r>
              <w:rPr>
                <w:webHidden/>
              </w:rPr>
              <w:fldChar w:fldCharType="begin"/>
            </w:r>
            <w:r>
              <w:rPr>
                <w:webHidden/>
              </w:rPr>
              <w:instrText xml:space="preserve"> PAGEREF _Toc75425119 \h </w:instrText>
            </w:r>
            <w:r>
              <w:rPr>
                <w:webHidden/>
              </w:rPr>
            </w:r>
            <w:r>
              <w:rPr>
                <w:webHidden/>
              </w:rPr>
              <w:fldChar w:fldCharType="separate"/>
            </w:r>
            <w:r>
              <w:rPr>
                <w:webHidden/>
              </w:rPr>
              <w:t>7</w:t>
            </w:r>
            <w:r>
              <w:rPr>
                <w:webHidden/>
              </w:rPr>
              <w:fldChar w:fldCharType="end"/>
            </w:r>
          </w:hyperlink>
        </w:p>
        <w:p w14:paraId="4CDA18BE" w14:textId="27C3BC59" w:rsidR="00DB63F6" w:rsidRDefault="00DB63F6">
          <w:pPr>
            <w:pStyle w:val="Inhopg2"/>
            <w:rPr>
              <w:rFonts w:asciiTheme="minorHAnsi" w:hAnsiTheme="minorHAnsi" w:cstheme="minorBidi"/>
              <w:sz w:val="22"/>
            </w:rPr>
          </w:pPr>
          <w:hyperlink w:anchor="_Toc75425120" w:history="1">
            <w:r w:rsidRPr="004F7881">
              <w:rPr>
                <w:rStyle w:val="Hyperlink"/>
              </w:rPr>
              <w:t>3.3</w:t>
            </w:r>
            <w:r>
              <w:rPr>
                <w:rFonts w:asciiTheme="minorHAnsi" w:hAnsiTheme="minorHAnsi" w:cstheme="minorBidi"/>
                <w:sz w:val="22"/>
              </w:rPr>
              <w:tab/>
            </w:r>
            <w:r w:rsidRPr="004F7881">
              <w:rPr>
                <w:rStyle w:val="Hyperlink"/>
              </w:rPr>
              <w:t>Thema 2: Organisatie en regie</w:t>
            </w:r>
            <w:r>
              <w:rPr>
                <w:webHidden/>
              </w:rPr>
              <w:tab/>
            </w:r>
            <w:r>
              <w:rPr>
                <w:webHidden/>
              </w:rPr>
              <w:fldChar w:fldCharType="begin"/>
            </w:r>
            <w:r>
              <w:rPr>
                <w:webHidden/>
              </w:rPr>
              <w:instrText xml:space="preserve"> PAGEREF _Toc75425120 \h </w:instrText>
            </w:r>
            <w:r>
              <w:rPr>
                <w:webHidden/>
              </w:rPr>
            </w:r>
            <w:r>
              <w:rPr>
                <w:webHidden/>
              </w:rPr>
              <w:fldChar w:fldCharType="separate"/>
            </w:r>
            <w:r>
              <w:rPr>
                <w:webHidden/>
              </w:rPr>
              <w:t>8</w:t>
            </w:r>
            <w:r>
              <w:rPr>
                <w:webHidden/>
              </w:rPr>
              <w:fldChar w:fldCharType="end"/>
            </w:r>
          </w:hyperlink>
        </w:p>
        <w:p w14:paraId="65F411C1" w14:textId="16EF3486" w:rsidR="00DB63F6" w:rsidRDefault="00DB63F6">
          <w:pPr>
            <w:pStyle w:val="Inhopg2"/>
            <w:rPr>
              <w:rFonts w:asciiTheme="minorHAnsi" w:hAnsiTheme="minorHAnsi" w:cstheme="minorBidi"/>
              <w:sz w:val="22"/>
            </w:rPr>
          </w:pPr>
          <w:hyperlink w:anchor="_Toc75425121" w:history="1">
            <w:r w:rsidRPr="004F7881">
              <w:rPr>
                <w:rStyle w:val="Hyperlink"/>
              </w:rPr>
              <w:t>3.4</w:t>
            </w:r>
            <w:r>
              <w:rPr>
                <w:rFonts w:asciiTheme="minorHAnsi" w:hAnsiTheme="minorHAnsi" w:cstheme="minorBidi"/>
                <w:sz w:val="22"/>
              </w:rPr>
              <w:tab/>
            </w:r>
            <w:r w:rsidRPr="004F7881">
              <w:rPr>
                <w:rStyle w:val="Hyperlink"/>
              </w:rPr>
              <w:t>Thema 3: Vernieuwing en werkplezier</w:t>
            </w:r>
            <w:r>
              <w:rPr>
                <w:webHidden/>
              </w:rPr>
              <w:tab/>
            </w:r>
            <w:r>
              <w:rPr>
                <w:webHidden/>
              </w:rPr>
              <w:fldChar w:fldCharType="begin"/>
            </w:r>
            <w:r>
              <w:rPr>
                <w:webHidden/>
              </w:rPr>
              <w:instrText xml:space="preserve"> PAGEREF _Toc75425121 \h </w:instrText>
            </w:r>
            <w:r>
              <w:rPr>
                <w:webHidden/>
              </w:rPr>
            </w:r>
            <w:r>
              <w:rPr>
                <w:webHidden/>
              </w:rPr>
              <w:fldChar w:fldCharType="separate"/>
            </w:r>
            <w:r>
              <w:rPr>
                <w:webHidden/>
              </w:rPr>
              <w:t>8</w:t>
            </w:r>
            <w:r>
              <w:rPr>
                <w:webHidden/>
              </w:rPr>
              <w:fldChar w:fldCharType="end"/>
            </w:r>
          </w:hyperlink>
        </w:p>
        <w:p w14:paraId="5F5A060F" w14:textId="79088DDA" w:rsidR="00DB63F6" w:rsidRDefault="00DB63F6">
          <w:pPr>
            <w:pStyle w:val="Inhopg1"/>
            <w:rPr>
              <w:rFonts w:asciiTheme="minorHAnsi" w:hAnsiTheme="minorHAnsi"/>
              <w:color w:val="auto"/>
            </w:rPr>
          </w:pPr>
          <w:hyperlink w:anchor="_Toc75425122" w:history="1">
            <w:r w:rsidRPr="004F7881">
              <w:rPr>
                <w:rStyle w:val="Hyperlink"/>
              </w:rPr>
              <w:t>4</w:t>
            </w:r>
            <w:r>
              <w:rPr>
                <w:rFonts w:asciiTheme="minorHAnsi" w:hAnsiTheme="minorHAnsi"/>
                <w:color w:val="auto"/>
              </w:rPr>
              <w:tab/>
            </w:r>
            <w:r w:rsidRPr="004F7881">
              <w:rPr>
                <w:rStyle w:val="Hyperlink"/>
                <w:b/>
                <w:bCs/>
              </w:rPr>
              <w:t>Vraag 3.</w:t>
            </w:r>
            <w:r w:rsidRPr="004F7881">
              <w:rPr>
                <w:rStyle w:val="Hyperlink"/>
              </w:rPr>
              <w:t xml:space="preserve"> Heeft u ideeën om bepaalde opties te concretiseren en praktisch vorm te geven?</w:t>
            </w:r>
            <w:r>
              <w:rPr>
                <w:webHidden/>
              </w:rPr>
              <w:tab/>
            </w:r>
            <w:r>
              <w:rPr>
                <w:webHidden/>
              </w:rPr>
              <w:fldChar w:fldCharType="begin"/>
            </w:r>
            <w:r>
              <w:rPr>
                <w:webHidden/>
              </w:rPr>
              <w:instrText xml:space="preserve"> PAGEREF _Toc75425122 \h </w:instrText>
            </w:r>
            <w:r>
              <w:rPr>
                <w:webHidden/>
              </w:rPr>
            </w:r>
            <w:r>
              <w:rPr>
                <w:webHidden/>
              </w:rPr>
              <w:fldChar w:fldCharType="separate"/>
            </w:r>
            <w:r>
              <w:rPr>
                <w:webHidden/>
              </w:rPr>
              <w:t>9</w:t>
            </w:r>
            <w:r>
              <w:rPr>
                <w:webHidden/>
              </w:rPr>
              <w:fldChar w:fldCharType="end"/>
            </w:r>
          </w:hyperlink>
        </w:p>
        <w:p w14:paraId="1BA74B56" w14:textId="2EBBAA97" w:rsidR="00DB63F6" w:rsidRDefault="00DB63F6">
          <w:pPr>
            <w:pStyle w:val="Inhopg2"/>
            <w:rPr>
              <w:rFonts w:asciiTheme="minorHAnsi" w:hAnsiTheme="minorHAnsi" w:cstheme="minorBidi"/>
              <w:sz w:val="22"/>
            </w:rPr>
          </w:pPr>
          <w:hyperlink w:anchor="_Toc75425123" w:history="1">
            <w:r w:rsidRPr="004F7881">
              <w:rPr>
                <w:rStyle w:val="Hyperlink"/>
              </w:rPr>
              <w:t>4.1</w:t>
            </w:r>
            <w:r>
              <w:rPr>
                <w:rFonts w:asciiTheme="minorHAnsi" w:hAnsiTheme="minorHAnsi" w:cstheme="minorBidi"/>
                <w:sz w:val="22"/>
              </w:rPr>
              <w:tab/>
            </w:r>
            <w:r w:rsidRPr="004F7881">
              <w:rPr>
                <w:rStyle w:val="Hyperlink"/>
              </w:rPr>
              <w:t>Overdenkingen  van de werkgroep naar aanleiding van vraag 3, m.b.t. alle thema's.</w:t>
            </w:r>
            <w:r>
              <w:rPr>
                <w:webHidden/>
              </w:rPr>
              <w:tab/>
            </w:r>
            <w:r>
              <w:rPr>
                <w:webHidden/>
              </w:rPr>
              <w:fldChar w:fldCharType="begin"/>
            </w:r>
            <w:r>
              <w:rPr>
                <w:webHidden/>
              </w:rPr>
              <w:instrText xml:space="preserve"> PAGEREF _Toc75425123 \h </w:instrText>
            </w:r>
            <w:r>
              <w:rPr>
                <w:webHidden/>
              </w:rPr>
            </w:r>
            <w:r>
              <w:rPr>
                <w:webHidden/>
              </w:rPr>
              <w:fldChar w:fldCharType="separate"/>
            </w:r>
            <w:r>
              <w:rPr>
                <w:webHidden/>
              </w:rPr>
              <w:t>9</w:t>
            </w:r>
            <w:r>
              <w:rPr>
                <w:webHidden/>
              </w:rPr>
              <w:fldChar w:fldCharType="end"/>
            </w:r>
          </w:hyperlink>
        </w:p>
        <w:p w14:paraId="7C01EC91" w14:textId="093CE7DB" w:rsidR="00DB63F6" w:rsidRDefault="00DB63F6">
          <w:pPr>
            <w:pStyle w:val="Inhopg1"/>
            <w:rPr>
              <w:rFonts w:asciiTheme="minorHAnsi" w:hAnsiTheme="minorHAnsi"/>
              <w:color w:val="auto"/>
            </w:rPr>
          </w:pPr>
          <w:hyperlink w:anchor="_Toc75425124" w:history="1">
            <w:r w:rsidRPr="004F7881">
              <w:rPr>
                <w:rStyle w:val="Hyperlink"/>
              </w:rPr>
              <w:t>5</w:t>
            </w:r>
            <w:r>
              <w:rPr>
                <w:rFonts w:asciiTheme="minorHAnsi" w:hAnsiTheme="minorHAnsi"/>
                <w:color w:val="auto"/>
              </w:rPr>
              <w:tab/>
            </w:r>
            <w:r w:rsidRPr="004F7881">
              <w:rPr>
                <w:rStyle w:val="Hyperlink"/>
                <w:b/>
                <w:bCs/>
              </w:rPr>
              <w:t>Vraag 4.</w:t>
            </w:r>
            <w:r w:rsidRPr="004F7881">
              <w:rPr>
                <w:rStyle w:val="Hyperlink"/>
              </w:rPr>
              <w:t xml:space="preserve"> Welke beleidsopties ontbreken er nog?</w:t>
            </w:r>
            <w:r>
              <w:rPr>
                <w:webHidden/>
              </w:rPr>
              <w:tab/>
            </w:r>
            <w:r>
              <w:rPr>
                <w:webHidden/>
              </w:rPr>
              <w:fldChar w:fldCharType="begin"/>
            </w:r>
            <w:r>
              <w:rPr>
                <w:webHidden/>
              </w:rPr>
              <w:instrText xml:space="preserve"> PAGEREF _Toc75425124 \h </w:instrText>
            </w:r>
            <w:r>
              <w:rPr>
                <w:webHidden/>
              </w:rPr>
            </w:r>
            <w:r>
              <w:rPr>
                <w:webHidden/>
              </w:rPr>
              <w:fldChar w:fldCharType="separate"/>
            </w:r>
            <w:r>
              <w:rPr>
                <w:webHidden/>
              </w:rPr>
              <w:t>10</w:t>
            </w:r>
            <w:r>
              <w:rPr>
                <w:webHidden/>
              </w:rPr>
              <w:fldChar w:fldCharType="end"/>
            </w:r>
          </w:hyperlink>
        </w:p>
        <w:p w14:paraId="70DD7E12" w14:textId="5EA151E9" w:rsidR="00DB63F6" w:rsidRDefault="00DB63F6">
          <w:pPr>
            <w:pStyle w:val="Inhopg2"/>
            <w:rPr>
              <w:rFonts w:asciiTheme="minorHAnsi" w:hAnsiTheme="minorHAnsi" w:cstheme="minorBidi"/>
              <w:sz w:val="22"/>
            </w:rPr>
          </w:pPr>
          <w:hyperlink w:anchor="_Toc75425125" w:history="1">
            <w:r w:rsidRPr="004F7881">
              <w:rPr>
                <w:rStyle w:val="Hyperlink"/>
              </w:rPr>
              <w:t>5.1</w:t>
            </w:r>
            <w:r>
              <w:rPr>
                <w:rFonts w:asciiTheme="minorHAnsi" w:hAnsiTheme="minorHAnsi" w:cstheme="minorBidi"/>
                <w:sz w:val="22"/>
              </w:rPr>
              <w:tab/>
            </w:r>
            <w:r w:rsidRPr="004F7881">
              <w:rPr>
                <w:rStyle w:val="Hyperlink"/>
              </w:rPr>
              <w:t>Overdenkingen  van de werkgroep naar aanleiding van vraag 4, m.b.t. alle thema's.</w:t>
            </w:r>
            <w:r>
              <w:rPr>
                <w:webHidden/>
              </w:rPr>
              <w:tab/>
            </w:r>
            <w:r>
              <w:rPr>
                <w:webHidden/>
              </w:rPr>
              <w:fldChar w:fldCharType="begin"/>
            </w:r>
            <w:r>
              <w:rPr>
                <w:webHidden/>
              </w:rPr>
              <w:instrText xml:space="preserve"> PAGEREF _Toc75425125 \h </w:instrText>
            </w:r>
            <w:r>
              <w:rPr>
                <w:webHidden/>
              </w:rPr>
            </w:r>
            <w:r>
              <w:rPr>
                <w:webHidden/>
              </w:rPr>
              <w:fldChar w:fldCharType="separate"/>
            </w:r>
            <w:r>
              <w:rPr>
                <w:webHidden/>
              </w:rPr>
              <w:t>10</w:t>
            </w:r>
            <w:r>
              <w:rPr>
                <w:webHidden/>
              </w:rPr>
              <w:fldChar w:fldCharType="end"/>
            </w:r>
          </w:hyperlink>
        </w:p>
        <w:p w14:paraId="7C3A5B11" w14:textId="672A302E" w:rsidR="00DB63F6" w:rsidRDefault="00DB63F6">
          <w:pPr>
            <w:pStyle w:val="Inhopg1"/>
            <w:rPr>
              <w:rFonts w:asciiTheme="minorHAnsi" w:hAnsiTheme="minorHAnsi"/>
              <w:color w:val="auto"/>
            </w:rPr>
          </w:pPr>
          <w:hyperlink w:anchor="_Toc75425126" w:history="1">
            <w:r w:rsidRPr="004F7881">
              <w:rPr>
                <w:rStyle w:val="Hyperlink"/>
              </w:rPr>
              <w:t>6</w:t>
            </w:r>
            <w:r>
              <w:rPr>
                <w:rFonts w:asciiTheme="minorHAnsi" w:hAnsiTheme="minorHAnsi"/>
                <w:color w:val="auto"/>
              </w:rPr>
              <w:tab/>
            </w:r>
            <w:r w:rsidRPr="004F7881">
              <w:rPr>
                <w:rStyle w:val="Hyperlink"/>
              </w:rPr>
              <w:t>Conclusie</w:t>
            </w:r>
            <w:r>
              <w:rPr>
                <w:webHidden/>
              </w:rPr>
              <w:tab/>
            </w:r>
            <w:r>
              <w:rPr>
                <w:webHidden/>
              </w:rPr>
              <w:fldChar w:fldCharType="begin"/>
            </w:r>
            <w:r>
              <w:rPr>
                <w:webHidden/>
              </w:rPr>
              <w:instrText xml:space="preserve"> PAGEREF _Toc75425126 \h </w:instrText>
            </w:r>
            <w:r>
              <w:rPr>
                <w:webHidden/>
              </w:rPr>
            </w:r>
            <w:r>
              <w:rPr>
                <w:webHidden/>
              </w:rPr>
              <w:fldChar w:fldCharType="separate"/>
            </w:r>
            <w:r>
              <w:rPr>
                <w:webHidden/>
              </w:rPr>
              <w:t>11</w:t>
            </w:r>
            <w:r>
              <w:rPr>
                <w:webHidden/>
              </w:rPr>
              <w:fldChar w:fldCharType="end"/>
            </w:r>
          </w:hyperlink>
        </w:p>
        <w:p w14:paraId="1E835AE8" w14:textId="1C388B8C" w:rsidR="003A7A56" w:rsidRPr="007D1AE5" w:rsidRDefault="003A7A56" w:rsidP="003A7A56">
          <w:r w:rsidRPr="007D1AE5">
            <w:rPr>
              <w:b/>
              <w:bCs/>
              <w:noProof/>
            </w:rPr>
            <w:fldChar w:fldCharType="end"/>
          </w:r>
        </w:p>
      </w:sdtContent>
    </w:sdt>
    <w:p w14:paraId="54083E6F" w14:textId="40AB6E7E" w:rsidR="00225B09" w:rsidRDefault="003A7A56" w:rsidP="00197A8D">
      <w:pPr>
        <w:spacing w:before="0" w:line="240" w:lineRule="auto"/>
        <w:ind w:left="0"/>
      </w:pPr>
      <w:r>
        <w:br w:type="page"/>
      </w:r>
    </w:p>
    <w:p w14:paraId="7259C3A5" w14:textId="2C026949" w:rsidR="00901B97" w:rsidRPr="00901B97" w:rsidRDefault="00DE4328" w:rsidP="00A114D9">
      <w:pPr>
        <w:pStyle w:val="Voorwoord"/>
        <w:ind w:hanging="708"/>
      </w:pPr>
      <w:bookmarkStart w:id="2" w:name="_Hlk73963537"/>
      <w:r>
        <w:lastRenderedPageBreak/>
        <w:t>Wie zijn wij?</w:t>
      </w:r>
    </w:p>
    <w:p w14:paraId="33C6C4F1" w14:textId="51BB33D9" w:rsidR="005A3DD1" w:rsidRPr="00FA1060" w:rsidRDefault="005A3DD1" w:rsidP="005A3DD1">
      <w:pPr>
        <w:spacing w:before="0" w:line="240" w:lineRule="auto"/>
        <w:ind w:left="0"/>
      </w:pPr>
      <w:r w:rsidRPr="00FA1060">
        <w:t xml:space="preserve">Deze aantekeningen zijn gemaakt naar aanleiding van drie bijeenkomsten van </w:t>
      </w:r>
      <w:r w:rsidR="00495AF8" w:rsidRPr="00FA1060">
        <w:t>studenten</w:t>
      </w:r>
      <w:r w:rsidRPr="00FA1060">
        <w:t xml:space="preserve"> van de opleiding Ervaringsdeskundigheid in Zorg en Welzijn van </w:t>
      </w:r>
      <w:proofErr w:type="spellStart"/>
      <w:r w:rsidRPr="00FA1060">
        <w:t>Fontys</w:t>
      </w:r>
      <w:proofErr w:type="spellEnd"/>
      <w:r w:rsidRPr="00FA1060">
        <w:t xml:space="preserve"> Hogescholen, Eindhoven. </w:t>
      </w:r>
      <w:r w:rsidR="00495AF8" w:rsidRPr="00FA1060">
        <w:br/>
      </w:r>
    </w:p>
    <w:p w14:paraId="41BE3DD6" w14:textId="3EBF0AC9" w:rsidR="00DE4328" w:rsidRPr="00FA1060" w:rsidRDefault="005A3DD1" w:rsidP="005A3DD1">
      <w:pPr>
        <w:spacing w:before="0" w:line="240" w:lineRule="auto"/>
        <w:ind w:left="0"/>
      </w:pPr>
      <w:r w:rsidRPr="00FA1060">
        <w:t>We hopen hiermee een duidelijk signaal af te geven dat</w:t>
      </w:r>
      <w:r w:rsidR="00495AF8" w:rsidRPr="00FA1060">
        <w:t xml:space="preserve"> de verandering in de zorg alléé</w:t>
      </w:r>
      <w:r w:rsidRPr="00FA1060">
        <w:t>n kan plaatsvinden wanneer we</w:t>
      </w:r>
      <w:r w:rsidR="00DE4328" w:rsidRPr="00FA1060">
        <w:t xml:space="preserve"> </w:t>
      </w:r>
      <w:r w:rsidR="00495AF8" w:rsidRPr="00FA1060">
        <w:t>mensgericht én</w:t>
      </w:r>
      <w:r w:rsidRPr="00FA1060">
        <w:t xml:space="preserve"> herstelgericht gaan werken en we eigen regie en eigenaarschap van de hulpvrager voorop zetten.</w:t>
      </w:r>
      <w:r w:rsidR="00DE4328" w:rsidRPr="00FA1060">
        <w:t xml:space="preserve"> </w:t>
      </w:r>
    </w:p>
    <w:p w14:paraId="3A5B82B0" w14:textId="207F5D8A" w:rsidR="00DE4328" w:rsidRPr="00FA1060" w:rsidRDefault="00DE4328" w:rsidP="005A3DD1">
      <w:pPr>
        <w:spacing w:before="0" w:line="240" w:lineRule="auto"/>
        <w:ind w:left="0"/>
      </w:pPr>
    </w:p>
    <w:p w14:paraId="2AB6772C" w14:textId="508BEE00" w:rsidR="00FA1060" w:rsidRDefault="00FA1060" w:rsidP="005A3DD1">
      <w:pPr>
        <w:spacing w:before="0" w:line="240" w:lineRule="auto"/>
        <w:ind w:left="0"/>
      </w:pPr>
      <w:r w:rsidRPr="00FA1060">
        <w:rPr>
          <w:b/>
        </w:rPr>
        <w:t xml:space="preserve">Er wordt in deze nota expliciet </w:t>
      </w:r>
      <w:r w:rsidRPr="004E27CB">
        <w:rPr>
          <w:b/>
          <w:i/>
        </w:rPr>
        <w:t>niet</w:t>
      </w:r>
      <w:r w:rsidRPr="00FA1060">
        <w:rPr>
          <w:b/>
        </w:rPr>
        <w:t xml:space="preserve"> gesproken over de inzet van ervaringsdeskundigheid als apart-te-noemen groep. We zijn immers een gelijkwaardige discipline in de GGZ, of zouden dat moeten zijn. </w:t>
      </w:r>
    </w:p>
    <w:p w14:paraId="298BF976" w14:textId="4B0F299D" w:rsidR="00FA1060" w:rsidRDefault="00FA1060" w:rsidP="005A3DD1">
      <w:pPr>
        <w:spacing w:before="0" w:line="240" w:lineRule="auto"/>
        <w:ind w:left="0"/>
      </w:pPr>
    </w:p>
    <w:p w14:paraId="22E1D3CC" w14:textId="2756292E" w:rsidR="00FA1060" w:rsidRPr="00FA1060" w:rsidRDefault="00FA1060" w:rsidP="005A3DD1">
      <w:pPr>
        <w:spacing w:before="0" w:line="240" w:lineRule="auto"/>
        <w:ind w:left="0"/>
        <w:rPr>
          <w:i/>
        </w:rPr>
      </w:pPr>
      <w:r w:rsidRPr="00FA1060">
        <w:rPr>
          <w:i/>
          <w:color w:val="663366"/>
        </w:rPr>
        <w:t xml:space="preserve">NB. </w:t>
      </w:r>
      <w:r w:rsidRPr="00FA1060">
        <w:rPr>
          <w:i/>
        </w:rPr>
        <w:t>De in het paars gearceerde stukken komen rechtstreeks uit de Discussienota Zorglandschap ggz (2021).</w:t>
      </w:r>
    </w:p>
    <w:p w14:paraId="73F6449F" w14:textId="278C63E3" w:rsidR="00901B97" w:rsidRDefault="00901B97" w:rsidP="00EC779A">
      <w:pPr>
        <w:pStyle w:val="Kop1"/>
      </w:pPr>
      <w:bookmarkStart w:id="3" w:name="_Toc75425111"/>
      <w:r>
        <w:lastRenderedPageBreak/>
        <w:t>Uitgan</w:t>
      </w:r>
      <w:r w:rsidR="00495AF8">
        <w:t>g</w:t>
      </w:r>
      <w:r>
        <w:t>spunt</w:t>
      </w:r>
      <w:r w:rsidR="00FA1060">
        <w:t>en</w:t>
      </w:r>
      <w:r w:rsidR="00495AF8">
        <w:t xml:space="preserve"> discussienota</w:t>
      </w:r>
      <w:bookmarkEnd w:id="3"/>
    </w:p>
    <w:p w14:paraId="06E6D295" w14:textId="03BE6E63" w:rsidR="005A3DD1" w:rsidRPr="007F46CE" w:rsidRDefault="00495AF8" w:rsidP="005A3DD1">
      <w:pPr>
        <w:spacing w:before="0" w:line="240" w:lineRule="auto"/>
        <w:ind w:left="0"/>
        <w:rPr>
          <w:b/>
          <w:bCs/>
          <w:color w:val="7030A0"/>
        </w:rPr>
      </w:pPr>
      <w:r w:rsidRPr="007F46CE">
        <w:rPr>
          <w:b/>
          <w:bCs/>
          <w:color w:val="7030A0"/>
        </w:rPr>
        <w:t>K</w:t>
      </w:r>
      <w:r w:rsidR="005A3DD1" w:rsidRPr="007F46CE">
        <w:rPr>
          <w:b/>
          <w:bCs/>
          <w:color w:val="7030A0"/>
        </w:rPr>
        <w:t>nelpunten</w:t>
      </w:r>
      <w:r w:rsidRPr="007F46CE">
        <w:rPr>
          <w:b/>
          <w:bCs/>
          <w:color w:val="7030A0"/>
        </w:rPr>
        <w:t xml:space="preserve"> uit discussienota</w:t>
      </w:r>
    </w:p>
    <w:p w14:paraId="6029562C" w14:textId="033CD485" w:rsidR="005A3DD1" w:rsidRPr="007F46CE" w:rsidRDefault="005A3DD1" w:rsidP="009E6DEC">
      <w:pPr>
        <w:pStyle w:val="Lijstalinea"/>
        <w:numPr>
          <w:ilvl w:val="0"/>
          <w:numId w:val="4"/>
        </w:numPr>
        <w:spacing w:line="240" w:lineRule="auto"/>
        <w:rPr>
          <w:color w:val="7030A0"/>
        </w:rPr>
      </w:pPr>
      <w:r w:rsidRPr="007F46CE">
        <w:rPr>
          <w:color w:val="7030A0"/>
        </w:rPr>
        <w:t>Nadruk op zorg in plaats van op de mens als geheel;</w:t>
      </w:r>
    </w:p>
    <w:p w14:paraId="2CDBD118" w14:textId="48F873D9" w:rsidR="005A3DD1" w:rsidRPr="007F46CE" w:rsidRDefault="005A3DD1" w:rsidP="009E6DEC">
      <w:pPr>
        <w:pStyle w:val="Lijstalinea"/>
        <w:numPr>
          <w:ilvl w:val="0"/>
          <w:numId w:val="4"/>
        </w:numPr>
        <w:spacing w:line="240" w:lineRule="auto"/>
        <w:rPr>
          <w:color w:val="7030A0"/>
        </w:rPr>
      </w:pPr>
      <w:r w:rsidRPr="007F46CE">
        <w:rPr>
          <w:color w:val="7030A0"/>
        </w:rPr>
        <w:t>Lange wachttijden;</w:t>
      </w:r>
    </w:p>
    <w:p w14:paraId="07F149E8" w14:textId="7A01670A" w:rsidR="005A3DD1" w:rsidRPr="007F46CE" w:rsidRDefault="005A3DD1" w:rsidP="009E6DEC">
      <w:pPr>
        <w:pStyle w:val="Lijstalinea"/>
        <w:numPr>
          <w:ilvl w:val="0"/>
          <w:numId w:val="4"/>
        </w:numPr>
        <w:spacing w:line="240" w:lineRule="auto"/>
        <w:rPr>
          <w:color w:val="7030A0"/>
        </w:rPr>
      </w:pPr>
      <w:r w:rsidRPr="007F46CE">
        <w:rPr>
          <w:color w:val="7030A0"/>
        </w:rPr>
        <w:t>Toenemende instroom;</w:t>
      </w:r>
    </w:p>
    <w:p w14:paraId="4EAD07FF" w14:textId="58C08246" w:rsidR="005A3DD1" w:rsidRPr="007F46CE" w:rsidRDefault="005A3DD1" w:rsidP="009E6DEC">
      <w:pPr>
        <w:pStyle w:val="Lijstalinea"/>
        <w:numPr>
          <w:ilvl w:val="0"/>
          <w:numId w:val="4"/>
        </w:numPr>
        <w:spacing w:line="240" w:lineRule="auto"/>
        <w:rPr>
          <w:color w:val="7030A0"/>
        </w:rPr>
      </w:pPr>
      <w:r w:rsidRPr="007F46CE">
        <w:rPr>
          <w:color w:val="7030A0"/>
        </w:rPr>
        <w:t>Problemen bij diagnosestelling;</w:t>
      </w:r>
    </w:p>
    <w:p w14:paraId="5F189CBF" w14:textId="520F882F" w:rsidR="005A3DD1" w:rsidRPr="007F46CE" w:rsidRDefault="005A3DD1" w:rsidP="009E6DEC">
      <w:pPr>
        <w:pStyle w:val="Lijstalinea"/>
        <w:numPr>
          <w:ilvl w:val="0"/>
          <w:numId w:val="4"/>
        </w:numPr>
        <w:spacing w:line="240" w:lineRule="auto"/>
        <w:rPr>
          <w:color w:val="7030A0"/>
        </w:rPr>
      </w:pPr>
      <w:r w:rsidRPr="007F46CE">
        <w:rPr>
          <w:color w:val="7030A0"/>
        </w:rPr>
        <w:t>Mensen met chronische psychische problematiek blijven (te) lang in zorg;</w:t>
      </w:r>
    </w:p>
    <w:p w14:paraId="4E4246CB" w14:textId="01C81DA4" w:rsidR="005A3DD1" w:rsidRPr="007F46CE" w:rsidRDefault="005A3DD1" w:rsidP="009E6DEC">
      <w:pPr>
        <w:pStyle w:val="Lijstalinea"/>
        <w:numPr>
          <w:ilvl w:val="0"/>
          <w:numId w:val="4"/>
        </w:numPr>
        <w:spacing w:line="240" w:lineRule="auto"/>
        <w:rPr>
          <w:color w:val="7030A0"/>
        </w:rPr>
      </w:pPr>
      <w:r w:rsidRPr="007F46CE">
        <w:rPr>
          <w:color w:val="7030A0"/>
        </w:rPr>
        <w:t>Passend aanbod voor mensen met complexere zorgvraag niet altijd voorhanden;</w:t>
      </w:r>
    </w:p>
    <w:p w14:paraId="5FA2B9CD" w14:textId="2B5D4532" w:rsidR="005A3DD1" w:rsidRPr="007F46CE" w:rsidRDefault="005A3DD1" w:rsidP="009E6DEC">
      <w:pPr>
        <w:pStyle w:val="Lijstalinea"/>
        <w:numPr>
          <w:ilvl w:val="0"/>
          <w:numId w:val="4"/>
        </w:numPr>
        <w:spacing w:line="240" w:lineRule="auto"/>
        <w:rPr>
          <w:color w:val="7030A0"/>
        </w:rPr>
      </w:pPr>
      <w:r w:rsidRPr="007F46CE">
        <w:rPr>
          <w:color w:val="7030A0"/>
        </w:rPr>
        <w:t>Belemmeringen voor domein overstijgende vraagstukken;</w:t>
      </w:r>
    </w:p>
    <w:p w14:paraId="00BEE86F" w14:textId="36EBAE0B" w:rsidR="005A3DD1" w:rsidRPr="007F46CE" w:rsidRDefault="005A3DD1" w:rsidP="009E6DEC">
      <w:pPr>
        <w:pStyle w:val="Lijstalinea"/>
        <w:numPr>
          <w:ilvl w:val="0"/>
          <w:numId w:val="4"/>
        </w:numPr>
        <w:spacing w:line="240" w:lineRule="auto"/>
        <w:rPr>
          <w:color w:val="7030A0"/>
        </w:rPr>
      </w:pPr>
      <w:r w:rsidRPr="007F46CE">
        <w:rPr>
          <w:color w:val="7030A0"/>
        </w:rPr>
        <w:t>Arbeidsmarkt- en opleidingsproblematiek;</w:t>
      </w:r>
    </w:p>
    <w:p w14:paraId="36E7A093" w14:textId="77777777" w:rsidR="005A3DD1" w:rsidRPr="007F46CE" w:rsidRDefault="005A3DD1" w:rsidP="005A3DD1">
      <w:pPr>
        <w:spacing w:before="0" w:line="240" w:lineRule="auto"/>
        <w:ind w:left="0"/>
        <w:rPr>
          <w:color w:val="7030A0"/>
        </w:rPr>
      </w:pPr>
    </w:p>
    <w:p w14:paraId="6F07EE5C" w14:textId="05322DE8" w:rsidR="005A3DD1" w:rsidRPr="007F46CE" w:rsidRDefault="005A3DD1" w:rsidP="005A3DD1">
      <w:pPr>
        <w:spacing w:before="0" w:line="240" w:lineRule="auto"/>
        <w:ind w:left="0"/>
        <w:rPr>
          <w:b/>
          <w:bCs/>
          <w:color w:val="7030A0"/>
        </w:rPr>
      </w:pPr>
      <w:r w:rsidRPr="007F46CE">
        <w:rPr>
          <w:b/>
          <w:bCs/>
          <w:color w:val="7030A0"/>
        </w:rPr>
        <w:t xml:space="preserve">Vragen </w:t>
      </w:r>
      <w:r w:rsidR="00495AF8" w:rsidRPr="007F46CE">
        <w:rPr>
          <w:b/>
          <w:bCs/>
          <w:color w:val="7030A0"/>
        </w:rPr>
        <w:t>uit discussienota</w:t>
      </w:r>
    </w:p>
    <w:p w14:paraId="1E502540" w14:textId="64F6B2CB" w:rsidR="005A3DD1" w:rsidRPr="007F46CE" w:rsidRDefault="005A3DD1" w:rsidP="009E6DEC">
      <w:pPr>
        <w:pStyle w:val="Lijstalinea"/>
        <w:numPr>
          <w:ilvl w:val="0"/>
          <w:numId w:val="3"/>
        </w:numPr>
        <w:spacing w:line="240" w:lineRule="auto"/>
        <w:rPr>
          <w:color w:val="7030A0"/>
        </w:rPr>
      </w:pPr>
      <w:r w:rsidRPr="007F46CE">
        <w:rPr>
          <w:color w:val="7030A0"/>
        </w:rPr>
        <w:t>Herkent u de knelpunten die worden genoemd? Of missen er nog knelpunten?</w:t>
      </w:r>
    </w:p>
    <w:p w14:paraId="03B1DC66" w14:textId="3FD78F21" w:rsidR="005A3DD1" w:rsidRPr="007F46CE" w:rsidRDefault="005A3DD1" w:rsidP="009E6DEC">
      <w:pPr>
        <w:pStyle w:val="Lijstalinea"/>
        <w:numPr>
          <w:ilvl w:val="0"/>
          <w:numId w:val="3"/>
        </w:numPr>
        <w:spacing w:line="240" w:lineRule="auto"/>
        <w:rPr>
          <w:color w:val="7030A0"/>
        </w:rPr>
      </w:pPr>
      <w:bookmarkStart w:id="4" w:name="_Hlk74685928"/>
      <w:r w:rsidRPr="007F46CE">
        <w:rPr>
          <w:color w:val="7030A0"/>
        </w:rPr>
        <w:t>Welke beleidsopties bij de 3 thema’s leveren volgens u een belangrijke bijdrage aan de houdbaarheid van ons zorgstelsel?</w:t>
      </w:r>
    </w:p>
    <w:bookmarkEnd w:id="4"/>
    <w:p w14:paraId="5960E7DB" w14:textId="464FF854" w:rsidR="005A3DD1" w:rsidRPr="007F46CE" w:rsidRDefault="005A3DD1" w:rsidP="009E6DEC">
      <w:pPr>
        <w:pStyle w:val="Lijstalinea"/>
        <w:numPr>
          <w:ilvl w:val="1"/>
          <w:numId w:val="3"/>
        </w:numPr>
        <w:spacing w:line="240" w:lineRule="auto"/>
        <w:rPr>
          <w:color w:val="7030A0"/>
        </w:rPr>
      </w:pPr>
      <w:r w:rsidRPr="007F46CE">
        <w:rPr>
          <w:color w:val="7030A0"/>
        </w:rPr>
        <w:t xml:space="preserve">Preventie, zorg en ondersteuning rondom de mens. </w:t>
      </w:r>
    </w:p>
    <w:p w14:paraId="75AB9C3D" w14:textId="1137948B" w:rsidR="005A3DD1" w:rsidRPr="007F46CE" w:rsidRDefault="005A3DD1" w:rsidP="009E6DEC">
      <w:pPr>
        <w:pStyle w:val="Lijstalinea"/>
        <w:numPr>
          <w:ilvl w:val="1"/>
          <w:numId w:val="3"/>
        </w:numPr>
        <w:spacing w:line="240" w:lineRule="auto"/>
        <w:rPr>
          <w:color w:val="7030A0"/>
        </w:rPr>
      </w:pPr>
      <w:r w:rsidRPr="007F46CE">
        <w:rPr>
          <w:color w:val="7030A0"/>
        </w:rPr>
        <w:t>Organisatie en regie.</w:t>
      </w:r>
    </w:p>
    <w:p w14:paraId="5395CEA3" w14:textId="2BF37F81" w:rsidR="005A3DD1" w:rsidRPr="007F46CE" w:rsidRDefault="005A3DD1" w:rsidP="009E6DEC">
      <w:pPr>
        <w:pStyle w:val="Lijstalinea"/>
        <w:numPr>
          <w:ilvl w:val="1"/>
          <w:numId w:val="3"/>
        </w:numPr>
        <w:spacing w:line="240" w:lineRule="auto"/>
        <w:rPr>
          <w:color w:val="7030A0"/>
        </w:rPr>
      </w:pPr>
      <w:r w:rsidRPr="007F46CE">
        <w:rPr>
          <w:color w:val="7030A0"/>
        </w:rPr>
        <w:t>Vernieuwing en werkplezier.</w:t>
      </w:r>
    </w:p>
    <w:p w14:paraId="3525346F" w14:textId="699C359F" w:rsidR="005A3DD1" w:rsidRPr="007F46CE" w:rsidRDefault="005A3DD1" w:rsidP="009E6DEC">
      <w:pPr>
        <w:pStyle w:val="Lijstalinea"/>
        <w:numPr>
          <w:ilvl w:val="0"/>
          <w:numId w:val="3"/>
        </w:numPr>
        <w:spacing w:line="240" w:lineRule="auto"/>
        <w:rPr>
          <w:color w:val="7030A0"/>
        </w:rPr>
      </w:pPr>
      <w:bookmarkStart w:id="5" w:name="_Hlk74685847"/>
      <w:r w:rsidRPr="007F46CE">
        <w:rPr>
          <w:color w:val="7030A0"/>
        </w:rPr>
        <w:t>Heeft u ideeën om bepaalde opties te concretiseren en praktisch vorm te geven?</w:t>
      </w:r>
    </w:p>
    <w:bookmarkEnd w:id="5"/>
    <w:p w14:paraId="6F594B68" w14:textId="750586D9" w:rsidR="005A3DD1" w:rsidRPr="007F46CE" w:rsidRDefault="005A3DD1" w:rsidP="009E6DEC">
      <w:pPr>
        <w:pStyle w:val="Lijstalinea"/>
        <w:numPr>
          <w:ilvl w:val="0"/>
          <w:numId w:val="3"/>
        </w:numPr>
        <w:spacing w:line="240" w:lineRule="auto"/>
        <w:rPr>
          <w:color w:val="7030A0"/>
        </w:rPr>
      </w:pPr>
      <w:r w:rsidRPr="007F46CE">
        <w:rPr>
          <w:color w:val="7030A0"/>
        </w:rPr>
        <w:t>Welke beleidsopties ontbreken er nog?</w:t>
      </w:r>
    </w:p>
    <w:p w14:paraId="70131882" w14:textId="032CB7BA" w:rsidR="005A3DD1" w:rsidRDefault="005A3DD1" w:rsidP="005A3DD1">
      <w:pPr>
        <w:spacing w:line="240" w:lineRule="auto"/>
      </w:pPr>
    </w:p>
    <w:p w14:paraId="6591086D" w14:textId="77777777" w:rsidR="005A3DD1" w:rsidRPr="005A3DD1" w:rsidRDefault="005A3DD1" w:rsidP="005A3DD1">
      <w:pPr>
        <w:spacing w:line="240" w:lineRule="auto"/>
      </w:pPr>
    </w:p>
    <w:p w14:paraId="433F931D" w14:textId="77777777" w:rsidR="00225B09" w:rsidRPr="00E8353D" w:rsidRDefault="00225B09" w:rsidP="00225B09">
      <w:pPr>
        <w:rPr>
          <w:rFonts w:ascii="Source Sans Pro" w:hAnsi="Source Sans Pro"/>
          <w:sz w:val="24"/>
          <w:szCs w:val="24"/>
        </w:rPr>
      </w:pPr>
    </w:p>
    <w:p w14:paraId="78FBA6C8" w14:textId="77777777" w:rsidR="00225B09" w:rsidRPr="00E8353D" w:rsidRDefault="00225B09" w:rsidP="00225B09">
      <w:pPr>
        <w:rPr>
          <w:rFonts w:ascii="Source Sans Pro" w:hAnsi="Source Sans Pro"/>
          <w:b/>
          <w:bCs/>
          <w:sz w:val="24"/>
          <w:szCs w:val="24"/>
        </w:rPr>
      </w:pPr>
      <w:r w:rsidRPr="00E8353D">
        <w:rPr>
          <w:rFonts w:ascii="Source Sans Pro" w:hAnsi="Source Sans Pro"/>
          <w:b/>
          <w:bCs/>
          <w:sz w:val="24"/>
          <w:szCs w:val="24"/>
        </w:rPr>
        <w:br/>
      </w:r>
    </w:p>
    <w:p w14:paraId="693A5265" w14:textId="77777777" w:rsidR="00225B09" w:rsidRPr="00E8353D" w:rsidRDefault="00225B09" w:rsidP="00225B09">
      <w:pPr>
        <w:rPr>
          <w:rFonts w:ascii="Source Sans Pro" w:hAnsi="Source Sans Pro"/>
          <w:b/>
          <w:bCs/>
          <w:sz w:val="24"/>
          <w:szCs w:val="24"/>
        </w:rPr>
      </w:pPr>
      <w:r w:rsidRPr="00E8353D">
        <w:rPr>
          <w:rFonts w:ascii="Source Sans Pro" w:hAnsi="Source Sans Pro"/>
          <w:b/>
          <w:bCs/>
          <w:sz w:val="24"/>
          <w:szCs w:val="24"/>
        </w:rPr>
        <w:br w:type="page"/>
      </w:r>
    </w:p>
    <w:p w14:paraId="2228B2B0" w14:textId="77777777" w:rsidR="00197A8D" w:rsidRPr="00DE4328" w:rsidRDefault="00225B09" w:rsidP="00197A8D">
      <w:pPr>
        <w:pStyle w:val="Kop1"/>
        <w:rPr>
          <w:sz w:val="28"/>
          <w:szCs w:val="28"/>
        </w:rPr>
      </w:pPr>
      <w:bookmarkStart w:id="6" w:name="_Toc75425112"/>
      <w:r w:rsidRPr="00DE4328">
        <w:rPr>
          <w:b/>
          <w:bCs/>
          <w:sz w:val="28"/>
          <w:szCs w:val="28"/>
        </w:rPr>
        <w:lastRenderedPageBreak/>
        <w:t>Vraag 1.</w:t>
      </w:r>
      <w:r w:rsidRPr="00DE4328">
        <w:rPr>
          <w:sz w:val="28"/>
          <w:szCs w:val="28"/>
        </w:rPr>
        <w:t xml:space="preserve"> </w:t>
      </w:r>
      <w:r w:rsidR="00197A8D" w:rsidRPr="00DE4328">
        <w:rPr>
          <w:sz w:val="28"/>
          <w:szCs w:val="28"/>
        </w:rPr>
        <w:t>Herkent u de knelpunten die worden genoemd? Of missen er nog knelpunten?</w:t>
      </w:r>
      <w:bookmarkEnd w:id="6"/>
    </w:p>
    <w:p w14:paraId="73046DDA" w14:textId="3F7C07F1" w:rsidR="00A31A1B" w:rsidRDefault="00A31A1B" w:rsidP="00197A8D">
      <w:pPr>
        <w:pStyle w:val="Kop2"/>
      </w:pPr>
      <w:bookmarkStart w:id="7" w:name="_Toc75425113"/>
      <w:r w:rsidRPr="005A3DD1">
        <w:t>Herkent u de knelpunten die worden genoemd?</w:t>
      </w:r>
      <w:bookmarkEnd w:id="7"/>
    </w:p>
    <w:p w14:paraId="1449750E" w14:textId="7A071F07" w:rsidR="00A31A1B" w:rsidRPr="00A31A1B" w:rsidRDefault="00A31A1B" w:rsidP="00A31A1B">
      <w:r>
        <w:t xml:space="preserve">Ja, wij herkennen alle knelpunten. </w:t>
      </w:r>
    </w:p>
    <w:p w14:paraId="61162812" w14:textId="2A92D3B9" w:rsidR="005A3DD1" w:rsidRDefault="005A3DD1" w:rsidP="005A3DD1">
      <w:pPr>
        <w:pStyle w:val="Kop2"/>
      </w:pPr>
      <w:bookmarkStart w:id="8" w:name="_Toc75425114"/>
      <w:r>
        <w:t xml:space="preserve">Welke </w:t>
      </w:r>
      <w:r w:rsidRPr="005A3DD1">
        <w:rPr>
          <w:bCs/>
        </w:rPr>
        <w:t>extra knelpunten</w:t>
      </w:r>
      <w:r>
        <w:t xml:space="preserve"> zien wij als </w:t>
      </w:r>
      <w:r w:rsidR="004E27CB">
        <w:t>studenten op de werkvloer</w:t>
      </w:r>
      <w:r>
        <w:t>:</w:t>
      </w:r>
      <w:bookmarkEnd w:id="8"/>
    </w:p>
    <w:p w14:paraId="2A0C2A09" w14:textId="45B87830" w:rsidR="005A3DD1" w:rsidRDefault="005A3DD1" w:rsidP="009E6DEC">
      <w:pPr>
        <w:pStyle w:val="Lijstalinea"/>
        <w:numPr>
          <w:ilvl w:val="0"/>
          <w:numId w:val="5"/>
        </w:numPr>
        <w:spacing w:line="240" w:lineRule="auto"/>
        <w:ind w:left="1134" w:hanging="283"/>
      </w:pPr>
      <w:r>
        <w:t xml:space="preserve">Inzet ervaringsdeskundigheid, als </w:t>
      </w:r>
      <w:r w:rsidRPr="00495AF8">
        <w:rPr>
          <w:b/>
        </w:rPr>
        <w:t>gelijkwaardige</w:t>
      </w:r>
      <w:r>
        <w:t xml:space="preserve"> </w:t>
      </w:r>
      <w:r w:rsidRPr="00495AF8">
        <w:rPr>
          <w:b/>
        </w:rPr>
        <w:t>partner</w:t>
      </w:r>
      <w:r>
        <w:t xml:space="preserve"> in een systeem, complementair aan het team en niet als “oplosser van moeilijke casussen” of pro forma. </w:t>
      </w:r>
    </w:p>
    <w:p w14:paraId="2FB55989" w14:textId="68501E8F" w:rsidR="005A3DD1" w:rsidRDefault="00495AF8" w:rsidP="009E6DEC">
      <w:pPr>
        <w:pStyle w:val="Lijstalinea"/>
        <w:numPr>
          <w:ilvl w:val="0"/>
          <w:numId w:val="5"/>
        </w:numPr>
        <w:spacing w:line="240" w:lineRule="auto"/>
        <w:ind w:left="1134" w:hanging="283"/>
      </w:pPr>
      <w:r>
        <w:t xml:space="preserve">Als het gedrag en handelen </w:t>
      </w:r>
      <w:r w:rsidRPr="00495AF8">
        <w:rPr>
          <w:b/>
        </w:rPr>
        <w:t>alléé</w:t>
      </w:r>
      <w:r w:rsidR="005A3DD1" w:rsidRPr="00495AF8">
        <w:rPr>
          <w:b/>
        </w:rPr>
        <w:t>n gericht is op de diagnosen</w:t>
      </w:r>
      <w:r w:rsidR="005A3DD1">
        <w:t xml:space="preserve"> en niet op het verhaal en de unieke identiteit van de hulpvrager is herstel </w:t>
      </w:r>
      <w:r w:rsidR="005A3DD1" w:rsidRPr="00495AF8">
        <w:rPr>
          <w:b/>
        </w:rPr>
        <w:t>niet</w:t>
      </w:r>
      <w:r w:rsidR="005A3DD1">
        <w:t xml:space="preserve"> mogelijk.</w:t>
      </w:r>
    </w:p>
    <w:p w14:paraId="5B38B46F" w14:textId="558CDF0B" w:rsidR="005A3DD1" w:rsidRDefault="005A3DD1" w:rsidP="009E6DEC">
      <w:pPr>
        <w:pStyle w:val="Lijstalinea"/>
        <w:numPr>
          <w:ilvl w:val="0"/>
          <w:numId w:val="5"/>
        </w:numPr>
        <w:spacing w:line="240" w:lineRule="auto"/>
        <w:ind w:left="1134" w:hanging="283"/>
      </w:pPr>
      <w:r>
        <w:t xml:space="preserve">Hulpverleners zijn/blijven </w:t>
      </w:r>
      <w:r w:rsidRPr="00495AF8">
        <w:rPr>
          <w:b/>
        </w:rPr>
        <w:t>oplossingseigenaar</w:t>
      </w:r>
      <w:r>
        <w:t xml:space="preserve">; wordt er écht gekeken vanuit de eigen regie en eigenaarschap van de hulpvrager en zijn naastbetrokkenen/steunsysteem? Hulpverleners blijven zich zien als sleutelfiguur in het herstelproces. </w:t>
      </w:r>
    </w:p>
    <w:p w14:paraId="296EF419" w14:textId="6EAEB387" w:rsidR="005A3DD1" w:rsidRDefault="005A3DD1" w:rsidP="009E6DEC">
      <w:pPr>
        <w:pStyle w:val="Lijstalinea"/>
        <w:numPr>
          <w:ilvl w:val="0"/>
          <w:numId w:val="5"/>
        </w:numPr>
        <w:spacing w:line="240" w:lineRule="auto"/>
        <w:ind w:left="1134" w:hanging="283"/>
      </w:pPr>
      <w:r>
        <w:t xml:space="preserve">Doordat </w:t>
      </w:r>
      <w:r w:rsidRPr="00495AF8">
        <w:rPr>
          <w:b/>
        </w:rPr>
        <w:t>naastbetrokkenen</w:t>
      </w:r>
      <w:r>
        <w:t xml:space="preserve"> </w:t>
      </w:r>
      <w:r w:rsidRPr="00495AF8">
        <w:rPr>
          <w:b/>
        </w:rPr>
        <w:t>niet</w:t>
      </w:r>
      <w:r>
        <w:t xml:space="preserve"> </w:t>
      </w:r>
      <w:r w:rsidRPr="00495AF8">
        <w:rPr>
          <w:b/>
        </w:rPr>
        <w:t>betrokken</w:t>
      </w:r>
      <w:r>
        <w:t xml:space="preserve"> worden komt de hulpvrager steeds verder in een isolement zodat er geen goede basis is voor de hulpvrager voor herstel.</w:t>
      </w:r>
    </w:p>
    <w:p w14:paraId="20971A88" w14:textId="602FDD07" w:rsidR="005A3DD1" w:rsidRDefault="005A3DD1" w:rsidP="009E6DEC">
      <w:pPr>
        <w:pStyle w:val="Lijstalinea"/>
        <w:numPr>
          <w:ilvl w:val="0"/>
          <w:numId w:val="5"/>
        </w:numPr>
        <w:spacing w:line="240" w:lineRule="auto"/>
        <w:ind w:left="1134" w:hanging="283"/>
      </w:pPr>
      <w:r w:rsidRPr="00495AF8">
        <w:rPr>
          <w:b/>
        </w:rPr>
        <w:t>Systeemwereld</w:t>
      </w:r>
      <w:r>
        <w:t xml:space="preserve"> van beleid en protocollen blijft leidend. Hulpverlening blijft in procedures en aanbod vastzitten en deze zijn leidend voor hun gedrag en grondhouding.</w:t>
      </w:r>
    </w:p>
    <w:p w14:paraId="5FE196C4" w14:textId="7CAD3671" w:rsidR="005A3DD1" w:rsidRDefault="005A3DD1" w:rsidP="009E6DEC">
      <w:pPr>
        <w:pStyle w:val="Lijstalinea"/>
        <w:numPr>
          <w:ilvl w:val="0"/>
          <w:numId w:val="5"/>
        </w:numPr>
        <w:spacing w:line="240" w:lineRule="auto"/>
        <w:ind w:left="1134" w:hanging="283"/>
      </w:pPr>
      <w:r>
        <w:t xml:space="preserve">Aanbod is leidend voor het plan en het dossier kan de hulpvrager opvragen. Hij is </w:t>
      </w:r>
      <w:r w:rsidRPr="00495AF8">
        <w:rPr>
          <w:b/>
        </w:rPr>
        <w:t>geen eigenaar</w:t>
      </w:r>
      <w:r>
        <w:t>.</w:t>
      </w:r>
    </w:p>
    <w:p w14:paraId="6C61C25B" w14:textId="3EC23B99" w:rsidR="005A3DD1" w:rsidRDefault="005A3DD1" w:rsidP="009E6DEC">
      <w:pPr>
        <w:pStyle w:val="Lijstalinea"/>
        <w:numPr>
          <w:ilvl w:val="0"/>
          <w:numId w:val="5"/>
        </w:numPr>
        <w:spacing w:line="240" w:lineRule="auto"/>
        <w:ind w:left="1134" w:hanging="283"/>
      </w:pPr>
      <w:r w:rsidRPr="00495AF8">
        <w:rPr>
          <w:b/>
        </w:rPr>
        <w:t>Wederkerigheid ontbreekt.</w:t>
      </w:r>
      <w:r>
        <w:t xml:space="preserve"> De hulpverlener ziet zichzelf als expert en de hulpvrager niet of onvoldoende als mens en als expert. </w:t>
      </w:r>
    </w:p>
    <w:p w14:paraId="7D69FF23" w14:textId="14117581" w:rsidR="005A3DD1" w:rsidRDefault="005A3DD1" w:rsidP="009E6DEC">
      <w:pPr>
        <w:pStyle w:val="Lijstalinea"/>
        <w:numPr>
          <w:ilvl w:val="0"/>
          <w:numId w:val="5"/>
        </w:numPr>
        <w:spacing w:line="240" w:lineRule="auto"/>
        <w:ind w:left="1134" w:hanging="283"/>
      </w:pPr>
      <w:r>
        <w:t xml:space="preserve">Hulpverleners blijven gericht op </w:t>
      </w:r>
      <w:r w:rsidRPr="00495AF8">
        <w:rPr>
          <w:b/>
        </w:rPr>
        <w:t>klachten</w:t>
      </w:r>
      <w:r>
        <w:t xml:space="preserve"> i.p.v. kracht vergroten. Daardoor verlies van hoop en perspectief.</w:t>
      </w:r>
    </w:p>
    <w:p w14:paraId="666DD913" w14:textId="5D3F6E50" w:rsidR="005A3DD1" w:rsidRDefault="005A3DD1" w:rsidP="009E6DEC">
      <w:pPr>
        <w:pStyle w:val="Lijstalinea"/>
        <w:numPr>
          <w:ilvl w:val="0"/>
          <w:numId w:val="5"/>
        </w:numPr>
        <w:spacing w:line="240" w:lineRule="auto"/>
        <w:ind w:left="1134" w:hanging="283"/>
      </w:pPr>
      <w:proofErr w:type="spellStart"/>
      <w:r w:rsidRPr="00495AF8">
        <w:rPr>
          <w:b/>
        </w:rPr>
        <w:t>Ontschotten</w:t>
      </w:r>
      <w:proofErr w:type="spellEnd"/>
      <w:r>
        <w:t xml:space="preserve"> van de zorg, meer samenwerking tussen organisaties. </w:t>
      </w:r>
    </w:p>
    <w:p w14:paraId="1F2D9561" w14:textId="524EF336" w:rsidR="005A3DD1" w:rsidRDefault="005A3DD1" w:rsidP="009E6DEC">
      <w:pPr>
        <w:pStyle w:val="Lijstalinea"/>
        <w:numPr>
          <w:ilvl w:val="0"/>
          <w:numId w:val="5"/>
        </w:numPr>
        <w:spacing w:line="240" w:lineRule="auto"/>
        <w:ind w:left="1134" w:hanging="283"/>
      </w:pPr>
      <w:r>
        <w:t>T</w:t>
      </w:r>
      <w:r w:rsidR="00495AF8">
        <w:t>e veel macht aan de gemeente en invloed van bureaucratisering</w:t>
      </w:r>
      <w:r>
        <w:t>. (</w:t>
      </w:r>
      <w:r w:rsidR="00495AF8">
        <w:t>Bv.: w</w:t>
      </w:r>
      <w:r>
        <w:t>anneer je als organisatie niet presteert zoals de gemeente wil dan worden mensen vanuit de WMO niet meer doorgestuurd naar de organisatie)</w:t>
      </w:r>
    </w:p>
    <w:p w14:paraId="32C87E29" w14:textId="4D7241B2" w:rsidR="005A3DD1" w:rsidRDefault="005A3DD1" w:rsidP="009E6DEC">
      <w:pPr>
        <w:pStyle w:val="Lijstalinea"/>
        <w:numPr>
          <w:ilvl w:val="0"/>
          <w:numId w:val="5"/>
        </w:numPr>
        <w:spacing w:line="240" w:lineRule="auto"/>
        <w:ind w:left="1134" w:hanging="283"/>
      </w:pPr>
      <w:r>
        <w:t xml:space="preserve">Preventie en </w:t>
      </w:r>
      <w:r w:rsidR="00495AF8">
        <w:t>vroeg signalering</w:t>
      </w:r>
      <w:r>
        <w:t xml:space="preserve"> op scholen. </w:t>
      </w:r>
    </w:p>
    <w:p w14:paraId="29D69C74" w14:textId="78368727" w:rsidR="00035D07" w:rsidRDefault="00035D07" w:rsidP="00035D07">
      <w:pPr>
        <w:ind w:left="0"/>
        <w:rPr>
          <w:rFonts w:ascii="Source Sans Pro" w:hAnsi="Source Sans Pro"/>
          <w:color w:val="7030A0"/>
          <w:sz w:val="24"/>
          <w:szCs w:val="24"/>
        </w:rPr>
      </w:pPr>
    </w:p>
    <w:p w14:paraId="5EEBD548" w14:textId="18621D93" w:rsidR="00A114D9" w:rsidRDefault="00A114D9" w:rsidP="00035D07">
      <w:pPr>
        <w:ind w:left="0"/>
        <w:rPr>
          <w:rFonts w:ascii="Source Sans Pro" w:hAnsi="Source Sans Pro"/>
          <w:color w:val="7030A0"/>
          <w:sz w:val="24"/>
          <w:szCs w:val="24"/>
        </w:rPr>
      </w:pPr>
    </w:p>
    <w:p w14:paraId="071551E5" w14:textId="57F3683A" w:rsidR="00A114D9" w:rsidRDefault="00A114D9" w:rsidP="00035D07">
      <w:pPr>
        <w:ind w:left="0"/>
        <w:rPr>
          <w:rFonts w:ascii="Source Sans Pro" w:hAnsi="Source Sans Pro"/>
          <w:color w:val="7030A0"/>
          <w:sz w:val="24"/>
          <w:szCs w:val="24"/>
        </w:rPr>
      </w:pPr>
    </w:p>
    <w:p w14:paraId="531D9264" w14:textId="3085E7F6" w:rsidR="00A114D9" w:rsidRDefault="00A114D9" w:rsidP="00035D07">
      <w:pPr>
        <w:ind w:left="0"/>
        <w:rPr>
          <w:rFonts w:ascii="Source Sans Pro" w:hAnsi="Source Sans Pro"/>
          <w:color w:val="7030A0"/>
          <w:sz w:val="24"/>
          <w:szCs w:val="24"/>
        </w:rPr>
      </w:pPr>
    </w:p>
    <w:p w14:paraId="1C2095D8" w14:textId="77777777" w:rsidR="00A114D9" w:rsidRPr="00901B97" w:rsidRDefault="00A114D9" w:rsidP="00035D07">
      <w:pPr>
        <w:ind w:left="0"/>
        <w:rPr>
          <w:rFonts w:ascii="Source Sans Pro" w:hAnsi="Source Sans Pro"/>
          <w:color w:val="7030A0"/>
          <w:sz w:val="24"/>
          <w:szCs w:val="24"/>
        </w:rPr>
      </w:pPr>
    </w:p>
    <w:p w14:paraId="7934BF99" w14:textId="106A53EE" w:rsidR="00495AF8" w:rsidRDefault="00495AF8">
      <w:pPr>
        <w:spacing w:before="0" w:after="160" w:line="259" w:lineRule="auto"/>
        <w:ind w:left="0"/>
      </w:pPr>
      <w:r>
        <w:br w:type="page"/>
      </w:r>
    </w:p>
    <w:p w14:paraId="5A2299FE" w14:textId="77777777" w:rsidR="000046B9" w:rsidRDefault="000046B9" w:rsidP="00A114D9">
      <w:pPr>
        <w:spacing w:line="240" w:lineRule="auto"/>
        <w:ind w:left="0"/>
      </w:pPr>
    </w:p>
    <w:p w14:paraId="5B785536" w14:textId="123793FB" w:rsidR="000046B9" w:rsidRDefault="000046B9" w:rsidP="000046B9">
      <w:pPr>
        <w:pStyle w:val="Kop2"/>
      </w:pPr>
      <w:bookmarkStart w:id="9" w:name="_Toc75425115"/>
      <w:r>
        <w:t>Een toekomstbestendige GGZ kent ten minste de volgende elementen:</w:t>
      </w:r>
      <w:bookmarkEnd w:id="9"/>
      <w:r>
        <w:t xml:space="preserve"> </w:t>
      </w:r>
    </w:p>
    <w:p w14:paraId="3269E0B2" w14:textId="4EA9E787" w:rsidR="000046B9" w:rsidRPr="000046B9" w:rsidRDefault="000046B9" w:rsidP="009E6DEC">
      <w:pPr>
        <w:pStyle w:val="Lijstalinea"/>
        <w:numPr>
          <w:ilvl w:val="0"/>
          <w:numId w:val="6"/>
        </w:numPr>
        <w:spacing w:line="240" w:lineRule="auto"/>
        <w:ind w:left="1134" w:hanging="283"/>
        <w:rPr>
          <w:color w:val="7030A0"/>
        </w:rPr>
      </w:pPr>
      <w:r w:rsidRPr="000046B9">
        <w:rPr>
          <w:color w:val="7030A0"/>
        </w:rPr>
        <w:t xml:space="preserve">De cliënt staat centraal: er wordt gekeken naar de mens als geheel, in zijn eigen context. </w:t>
      </w:r>
    </w:p>
    <w:p w14:paraId="22DDCB9B" w14:textId="6E4E66AD" w:rsidR="000046B9" w:rsidRPr="000046B9" w:rsidRDefault="000046B9" w:rsidP="009E6DEC">
      <w:pPr>
        <w:pStyle w:val="Lijstalinea"/>
        <w:numPr>
          <w:ilvl w:val="0"/>
          <w:numId w:val="6"/>
        </w:numPr>
        <w:spacing w:line="240" w:lineRule="auto"/>
        <w:ind w:left="1134" w:hanging="283"/>
        <w:rPr>
          <w:color w:val="7030A0"/>
        </w:rPr>
      </w:pPr>
      <w:r w:rsidRPr="000046B9">
        <w:rPr>
          <w:color w:val="7030A0"/>
        </w:rPr>
        <w:t xml:space="preserve">Preventie is structureel georganiseerd en is geborgd in de opleidingen. </w:t>
      </w:r>
    </w:p>
    <w:p w14:paraId="31D8C2F7" w14:textId="3E1B0D14" w:rsidR="000046B9" w:rsidRPr="000046B9" w:rsidRDefault="000046B9" w:rsidP="009E6DEC">
      <w:pPr>
        <w:pStyle w:val="Lijstalinea"/>
        <w:numPr>
          <w:ilvl w:val="0"/>
          <w:numId w:val="6"/>
        </w:numPr>
        <w:spacing w:line="240" w:lineRule="auto"/>
        <w:ind w:left="1134" w:hanging="283"/>
        <w:rPr>
          <w:color w:val="7030A0"/>
        </w:rPr>
      </w:pPr>
      <w:r w:rsidRPr="000046B9">
        <w:rPr>
          <w:color w:val="7030A0"/>
        </w:rPr>
        <w:t xml:space="preserve">Betere triage leidt ertoe dat mensen sneller de juiste behandeling of begeleiding vinden. Hierdoor wordt de (beleefde) wachttijd korter. </w:t>
      </w:r>
    </w:p>
    <w:p w14:paraId="63BC4669" w14:textId="1FACF50F" w:rsidR="000046B9" w:rsidRPr="000046B9" w:rsidRDefault="000046B9" w:rsidP="009E6DEC">
      <w:pPr>
        <w:pStyle w:val="Lijstalinea"/>
        <w:numPr>
          <w:ilvl w:val="0"/>
          <w:numId w:val="6"/>
        </w:numPr>
        <w:spacing w:line="240" w:lineRule="auto"/>
        <w:ind w:left="1134" w:hanging="283"/>
        <w:rPr>
          <w:color w:val="7030A0"/>
        </w:rPr>
      </w:pPr>
      <w:r w:rsidRPr="000046B9">
        <w:rPr>
          <w:color w:val="7030A0"/>
        </w:rPr>
        <w:t xml:space="preserve">Behandeling (curatieve GGZ) en begeleiding (aandacht voor problemen in andere levensdomeinen) worden zoveel mogelijk afgestemd. </w:t>
      </w:r>
    </w:p>
    <w:p w14:paraId="48E60B54" w14:textId="393F841A" w:rsidR="000046B9" w:rsidRPr="000046B9" w:rsidRDefault="000046B9" w:rsidP="009E6DEC">
      <w:pPr>
        <w:pStyle w:val="Lijstalinea"/>
        <w:numPr>
          <w:ilvl w:val="0"/>
          <w:numId w:val="6"/>
        </w:numPr>
        <w:spacing w:line="240" w:lineRule="auto"/>
        <w:ind w:left="1134" w:hanging="283"/>
        <w:rPr>
          <w:color w:val="7030A0"/>
        </w:rPr>
      </w:pPr>
      <w:r w:rsidRPr="000046B9">
        <w:rPr>
          <w:color w:val="7030A0"/>
        </w:rPr>
        <w:t xml:space="preserve">Er is voldoende vervolgaanbod (bijvoorbeeld nazorgprogramma’s) waardoor behandeling niet onnodig wordt gerekt. </w:t>
      </w:r>
    </w:p>
    <w:p w14:paraId="3C4D5F8C" w14:textId="3B265528" w:rsidR="000046B9" w:rsidRPr="000046B9" w:rsidRDefault="000046B9" w:rsidP="009E6DEC">
      <w:pPr>
        <w:pStyle w:val="Lijstalinea"/>
        <w:numPr>
          <w:ilvl w:val="0"/>
          <w:numId w:val="6"/>
        </w:numPr>
        <w:spacing w:line="240" w:lineRule="auto"/>
        <w:ind w:left="1134" w:hanging="283"/>
        <w:rPr>
          <w:color w:val="7030A0"/>
        </w:rPr>
      </w:pPr>
      <w:r w:rsidRPr="000046B9">
        <w:rPr>
          <w:color w:val="7030A0"/>
        </w:rPr>
        <w:t xml:space="preserve">Op regionaal niveau is het zorgaanbod goed afgestemd op de zorgvraag. Waar mogelijk wordt in netwerken gewerkt. </w:t>
      </w:r>
    </w:p>
    <w:p w14:paraId="7F574304" w14:textId="41223363" w:rsidR="000046B9" w:rsidRPr="000046B9" w:rsidRDefault="000046B9" w:rsidP="009E6DEC">
      <w:pPr>
        <w:pStyle w:val="Lijstalinea"/>
        <w:numPr>
          <w:ilvl w:val="0"/>
          <w:numId w:val="6"/>
        </w:numPr>
        <w:spacing w:line="240" w:lineRule="auto"/>
        <w:ind w:left="1134" w:hanging="283"/>
        <w:rPr>
          <w:color w:val="7030A0"/>
        </w:rPr>
      </w:pPr>
      <w:r w:rsidRPr="000046B9">
        <w:rPr>
          <w:color w:val="7030A0"/>
        </w:rPr>
        <w:t xml:space="preserve">Werken in de GGZ is aantrekkelijk, de zorgprofessional heef meer autonomie over zijn werk en de GGZ kent een overzichtelijkere beroepenstructuur. </w:t>
      </w:r>
    </w:p>
    <w:p w14:paraId="51B2E364" w14:textId="4A08B7A9" w:rsidR="000046B9" w:rsidRPr="000046B9" w:rsidRDefault="000046B9" w:rsidP="009E6DEC">
      <w:pPr>
        <w:pStyle w:val="Lijstalinea"/>
        <w:numPr>
          <w:ilvl w:val="0"/>
          <w:numId w:val="6"/>
        </w:numPr>
        <w:spacing w:line="240" w:lineRule="auto"/>
        <w:ind w:left="1134" w:hanging="283"/>
        <w:rPr>
          <w:color w:val="7030A0"/>
        </w:rPr>
      </w:pPr>
      <w:r w:rsidRPr="000046B9">
        <w:rPr>
          <w:color w:val="7030A0"/>
        </w:rPr>
        <w:t xml:space="preserve">Er wordt toekomstbestendig, vernieuwend en flexibel opgeleid voor de GGZ met meer aandacht voor preventie, eHealth en ‘samen beslissen’. </w:t>
      </w:r>
    </w:p>
    <w:p w14:paraId="17A3F878" w14:textId="0F727594" w:rsidR="000046B9" w:rsidRPr="004E27CB" w:rsidRDefault="000046B9" w:rsidP="004E27CB">
      <w:pPr>
        <w:pStyle w:val="Lijstalinea"/>
        <w:numPr>
          <w:ilvl w:val="0"/>
          <w:numId w:val="6"/>
        </w:numPr>
        <w:spacing w:line="240" w:lineRule="auto"/>
        <w:ind w:left="1134" w:hanging="283"/>
        <w:rPr>
          <w:color w:val="7030A0"/>
        </w:rPr>
      </w:pPr>
      <w:r w:rsidRPr="000046B9">
        <w:rPr>
          <w:color w:val="7030A0"/>
        </w:rPr>
        <w:t>Door de GGZ-zorg meer op de juiste plek te organiseren wordt de doelmatigheid en de betaalbaarheid ook beter geborgd.</w:t>
      </w:r>
      <w:r w:rsidRPr="000046B9">
        <w:t xml:space="preserve"> </w:t>
      </w:r>
    </w:p>
    <w:p w14:paraId="7FECB041" w14:textId="2B6BD97D" w:rsidR="00225B09" w:rsidRDefault="00225B09" w:rsidP="00EC779A">
      <w:pPr>
        <w:pStyle w:val="Kop2"/>
        <w:rPr>
          <w:color w:val="auto"/>
        </w:rPr>
      </w:pPr>
      <w:bookmarkStart w:id="10" w:name="_Toc75425116"/>
      <w:r>
        <w:t>Opmerkingen en vragen</w:t>
      </w:r>
      <w:r w:rsidR="00A114D9">
        <w:t xml:space="preserve"> van werkgroep</w:t>
      </w:r>
      <w:r>
        <w:t xml:space="preserve"> n</w:t>
      </w:r>
      <w:r w:rsidR="004E27CB">
        <w:t>.</w:t>
      </w:r>
      <w:r>
        <w:t>a</w:t>
      </w:r>
      <w:r w:rsidR="004E27CB">
        <w:t>.v. elementen uit 2.3.:</w:t>
      </w:r>
      <w:bookmarkEnd w:id="10"/>
    </w:p>
    <w:p w14:paraId="0FC56917" w14:textId="13850F94" w:rsidR="00A22ECD" w:rsidRPr="00A22ECD" w:rsidRDefault="00544323" w:rsidP="009E6DEC">
      <w:pPr>
        <w:pStyle w:val="Lijstalinea"/>
        <w:numPr>
          <w:ilvl w:val="0"/>
          <w:numId w:val="15"/>
        </w:numPr>
        <w:ind w:left="1134" w:hanging="283"/>
        <w:rPr>
          <w:b/>
          <w:bCs/>
          <w:color w:val="7030A0"/>
        </w:rPr>
      </w:pPr>
      <w:r w:rsidRPr="00A22ECD">
        <w:rPr>
          <w:b/>
          <w:bCs/>
          <w:color w:val="7030A0"/>
        </w:rPr>
        <w:t>De cliënt staat centraal: er wordt gekeken naar de mens als geheel, in zijn eigen context</w:t>
      </w:r>
      <w:r w:rsidR="00A22ECD" w:rsidRPr="00A22ECD">
        <w:rPr>
          <w:b/>
          <w:bCs/>
          <w:color w:val="7030A0"/>
        </w:rPr>
        <w:t>.</w:t>
      </w:r>
    </w:p>
    <w:p w14:paraId="3FB70522" w14:textId="51FCCF88" w:rsidR="00544323" w:rsidRPr="00A22ECD" w:rsidRDefault="004E27CB" w:rsidP="009E6DEC">
      <w:pPr>
        <w:pStyle w:val="Lijstalinea"/>
        <w:numPr>
          <w:ilvl w:val="0"/>
          <w:numId w:val="15"/>
        </w:numPr>
        <w:ind w:left="1134" w:hanging="283"/>
        <w:rPr>
          <w:color w:val="7030A0"/>
        </w:rPr>
      </w:pPr>
      <w:r>
        <w:t xml:space="preserve">Bij een opmerking als </w:t>
      </w:r>
      <w:r w:rsidR="00495AF8">
        <w:t>"de mens s</w:t>
      </w:r>
      <w:r>
        <w:t xml:space="preserve">taat centraal" moet het herstelproces van deze mens </w:t>
      </w:r>
      <w:r w:rsidR="00544323">
        <w:t>centraal</w:t>
      </w:r>
      <w:r>
        <w:t xml:space="preserve"> staan.</w:t>
      </w:r>
      <w:r w:rsidR="00544323">
        <w:t xml:space="preserve"> Mag de mens eigen regie voeren over dit herstelproces? En wat is dan eigenaarschap? Wat is, gekeken vanuit deze mens, gezondheid? Staat deze gezondheid ook centraal?</w:t>
      </w:r>
    </w:p>
    <w:p w14:paraId="709B1A6A" w14:textId="77777777" w:rsidR="00A22ECD" w:rsidRPr="00A22ECD" w:rsidRDefault="00A22ECD" w:rsidP="00A22ECD">
      <w:pPr>
        <w:rPr>
          <w:color w:val="7030A0"/>
        </w:rPr>
      </w:pPr>
    </w:p>
    <w:p w14:paraId="6B4CB1E1" w14:textId="591E4AEF" w:rsidR="00544323" w:rsidRPr="00A22ECD" w:rsidRDefault="00544323" w:rsidP="009E6DEC">
      <w:pPr>
        <w:pStyle w:val="Lijstalinea"/>
        <w:numPr>
          <w:ilvl w:val="0"/>
          <w:numId w:val="15"/>
        </w:numPr>
        <w:ind w:left="1134" w:hanging="283"/>
        <w:rPr>
          <w:b/>
          <w:bCs/>
          <w:color w:val="7030A0"/>
        </w:rPr>
      </w:pPr>
      <w:r w:rsidRPr="00A22ECD">
        <w:rPr>
          <w:b/>
          <w:bCs/>
          <w:color w:val="7030A0"/>
        </w:rPr>
        <w:t>Preventie is structureel georganiseerd en is geborgd in de opleidingen.</w:t>
      </w:r>
    </w:p>
    <w:p w14:paraId="563A6EAD" w14:textId="2EBA35C5" w:rsidR="00544323" w:rsidRDefault="00544323" w:rsidP="009E6DEC">
      <w:pPr>
        <w:pStyle w:val="Lijstalinea"/>
        <w:numPr>
          <w:ilvl w:val="0"/>
          <w:numId w:val="15"/>
        </w:numPr>
        <w:ind w:left="1134" w:hanging="283"/>
      </w:pPr>
      <w:r>
        <w:t xml:space="preserve">Vanuit welke optiek wordt gekeken naar preventie. Vanuit de optiek van de burger (en misschien wel toekomstige hulpvrager) of vanuit medisch perspectief? Hoe zou je beide partijen nader tot elkaar laten komen? </w:t>
      </w:r>
    </w:p>
    <w:p w14:paraId="38AD9817" w14:textId="77777777" w:rsidR="00A22ECD" w:rsidRDefault="00A22ECD" w:rsidP="00A22ECD">
      <w:pPr>
        <w:pStyle w:val="Lijstalinea"/>
        <w:ind w:left="1134"/>
      </w:pPr>
    </w:p>
    <w:p w14:paraId="1AB4D4AB" w14:textId="68692108" w:rsidR="00544323" w:rsidRPr="00A22ECD" w:rsidRDefault="00544323" w:rsidP="009E6DEC">
      <w:pPr>
        <w:pStyle w:val="Lijstalinea"/>
        <w:numPr>
          <w:ilvl w:val="0"/>
          <w:numId w:val="15"/>
        </w:numPr>
        <w:ind w:left="1134" w:hanging="283"/>
        <w:rPr>
          <w:b/>
          <w:bCs/>
          <w:color w:val="7030A0"/>
        </w:rPr>
      </w:pPr>
      <w:r w:rsidRPr="00A22ECD">
        <w:rPr>
          <w:b/>
          <w:bCs/>
          <w:color w:val="7030A0"/>
        </w:rPr>
        <w:t>Betere triage leidt ertoe dat mensen sneller de juiste behandeling of begeleiding vinden. Hierdoor wordt de (beleefde) wachttijd korter.</w:t>
      </w:r>
    </w:p>
    <w:p w14:paraId="42FD3AB2" w14:textId="552F4B0C" w:rsidR="00225B09" w:rsidRPr="00E804D9" w:rsidRDefault="00544323" w:rsidP="00225B09">
      <w:pPr>
        <w:pStyle w:val="Lijstalinea"/>
        <w:numPr>
          <w:ilvl w:val="0"/>
          <w:numId w:val="15"/>
        </w:numPr>
        <w:ind w:left="1134" w:hanging="283"/>
      </w:pPr>
      <w:r>
        <w:t>Wat is beter</w:t>
      </w:r>
      <w:r w:rsidR="00E804D9">
        <w:t>e</w:t>
      </w:r>
      <w:r>
        <w:t xml:space="preserve"> triage? En wie betrek je daarbij? (Mooi praktijk voorbeeld: Mentale gezondheidscentra, initiatief van </w:t>
      </w:r>
      <w:proofErr w:type="spellStart"/>
      <w:r>
        <w:t>GGz</w:t>
      </w:r>
      <w:proofErr w:type="spellEnd"/>
      <w:r>
        <w:t xml:space="preserve"> </w:t>
      </w:r>
      <w:proofErr w:type="spellStart"/>
      <w:r>
        <w:t>Breburg</w:t>
      </w:r>
      <w:proofErr w:type="spellEnd"/>
      <w:r>
        <w:t>, Indigo en CZ</w:t>
      </w:r>
      <w:r w:rsidR="0064676F">
        <w:t xml:space="preserve"> - </w:t>
      </w:r>
      <w:r w:rsidR="0064676F" w:rsidRPr="0064676F">
        <w:t>https://www.ggzbreburg.nl/nieuwsoverzicht/ggz-breburg-en-indigo-brabant-starten-met-mentale-gezondheidscentra/</w:t>
      </w:r>
      <w:r>
        <w:t>)</w:t>
      </w:r>
    </w:p>
    <w:p w14:paraId="639D6E7C" w14:textId="618D0623" w:rsidR="00197A8D" w:rsidRPr="00DE4328" w:rsidRDefault="00225B09" w:rsidP="00197A8D">
      <w:pPr>
        <w:pStyle w:val="Kop1"/>
        <w:rPr>
          <w:sz w:val="28"/>
          <w:szCs w:val="28"/>
        </w:rPr>
      </w:pPr>
      <w:bookmarkStart w:id="11" w:name="_Toc75425117"/>
      <w:r w:rsidRPr="00DE4328">
        <w:rPr>
          <w:b/>
          <w:bCs/>
          <w:sz w:val="28"/>
          <w:szCs w:val="28"/>
        </w:rPr>
        <w:lastRenderedPageBreak/>
        <w:t>Vraag 2.</w:t>
      </w:r>
      <w:r w:rsidRPr="00DE4328">
        <w:rPr>
          <w:sz w:val="28"/>
          <w:szCs w:val="28"/>
        </w:rPr>
        <w:t xml:space="preserve"> </w:t>
      </w:r>
      <w:r w:rsidR="00E804D9">
        <w:rPr>
          <w:sz w:val="28"/>
          <w:szCs w:val="28"/>
        </w:rPr>
        <w:t>Welke beleidsopties bij de drie</w:t>
      </w:r>
      <w:r w:rsidR="00197A8D" w:rsidRPr="00DE4328">
        <w:rPr>
          <w:sz w:val="28"/>
          <w:szCs w:val="28"/>
        </w:rPr>
        <w:t xml:space="preserve"> thema’s leveren volgens u een belangrijke bijdrage aan de houdbaarheid van ons zorgstelsel?</w:t>
      </w:r>
      <w:bookmarkEnd w:id="11"/>
    </w:p>
    <w:p w14:paraId="5411EC3B" w14:textId="77777777" w:rsidR="00197A8D" w:rsidRDefault="00197A8D" w:rsidP="00197A8D">
      <w:pPr>
        <w:pStyle w:val="Kop5"/>
        <w:ind w:left="426" w:firstLine="708"/>
      </w:pPr>
      <w:r>
        <w:t>Thema’s:</w:t>
      </w:r>
    </w:p>
    <w:p w14:paraId="29FBCBED" w14:textId="3B61621F" w:rsidR="00197A8D" w:rsidRPr="00A22ECD" w:rsidRDefault="00E804D9" w:rsidP="00A22ECD">
      <w:pPr>
        <w:ind w:left="1701"/>
        <w:rPr>
          <w:color w:val="7030A0"/>
        </w:rPr>
      </w:pPr>
      <w:r>
        <w:rPr>
          <w:color w:val="7030A0"/>
        </w:rPr>
        <w:t xml:space="preserve">1. </w:t>
      </w:r>
      <w:r w:rsidR="00197A8D" w:rsidRPr="00A22ECD">
        <w:rPr>
          <w:color w:val="7030A0"/>
        </w:rPr>
        <w:t>Preventie, zorg en ondersteuning rondom de mens</w:t>
      </w:r>
      <w:r w:rsidR="00A22ECD" w:rsidRPr="00A22ECD">
        <w:rPr>
          <w:color w:val="7030A0"/>
        </w:rPr>
        <w:br/>
      </w:r>
      <w:r>
        <w:rPr>
          <w:color w:val="7030A0"/>
        </w:rPr>
        <w:t xml:space="preserve">2. </w:t>
      </w:r>
      <w:r w:rsidR="00197A8D" w:rsidRPr="00A22ECD">
        <w:rPr>
          <w:color w:val="7030A0"/>
        </w:rPr>
        <w:t xml:space="preserve">Organisatie en regie </w:t>
      </w:r>
      <w:r w:rsidR="00A22ECD" w:rsidRPr="00A22ECD">
        <w:rPr>
          <w:color w:val="7030A0"/>
        </w:rPr>
        <w:br/>
      </w:r>
      <w:r>
        <w:rPr>
          <w:color w:val="7030A0"/>
        </w:rPr>
        <w:t xml:space="preserve">3. </w:t>
      </w:r>
      <w:r w:rsidR="00197A8D" w:rsidRPr="00A22ECD">
        <w:rPr>
          <w:color w:val="7030A0"/>
        </w:rPr>
        <w:t>Vernieuwing en werkplezier</w:t>
      </w:r>
    </w:p>
    <w:p w14:paraId="1024A1D7" w14:textId="5E5625FA" w:rsidR="00225B09" w:rsidRDefault="00597DF0" w:rsidP="00197A8D">
      <w:pPr>
        <w:pStyle w:val="Kop2"/>
      </w:pPr>
      <w:bookmarkStart w:id="12" w:name="_Toc75425118"/>
      <w:r>
        <w:t>Overdenkingen van de werkgroep naar aanleiding van vraag 2.</w:t>
      </w:r>
      <w:bookmarkEnd w:id="12"/>
    </w:p>
    <w:p w14:paraId="14D98907" w14:textId="15C80F36" w:rsidR="00544323" w:rsidRDefault="00544323" w:rsidP="00544323">
      <w:pPr>
        <w:ind w:hanging="283"/>
      </w:pPr>
      <w:r>
        <w:t>-</w:t>
      </w:r>
      <w:r>
        <w:tab/>
        <w:t xml:space="preserve">Ongeacht wat je ook bedenkt om de knelpunten in de zorg aan te pakken start het met het benoemen van de </w:t>
      </w:r>
      <w:r w:rsidRPr="00E804D9">
        <w:rPr>
          <w:b/>
        </w:rPr>
        <w:t>grondhouding</w:t>
      </w:r>
      <w:r>
        <w:t xml:space="preserve"> van de hulpverlener</w:t>
      </w:r>
      <w:r w:rsidR="00E804D9">
        <w:t>: m</w:t>
      </w:r>
      <w:r>
        <w:t>et welke grondhouding geef je als hulpverlener ruimte aan een hulpvrager, zodat deze zelf mag bepalen wat er nodig is voor zijn herstelproces en geef je ondersteuning daar waar nodig? Welke ingrediënten zitten in deze grondhouding en hoe kun je deze overbrengen. (Kenniselementen (cognitieve elementen), gevoelselementen (affectieve component) en actie-elementen (conatieve component). Den</w:t>
      </w:r>
      <w:r w:rsidR="00E804D9">
        <w:t>k aan presentie-</w:t>
      </w:r>
      <w:r>
        <w:t>benadering, kenmerken HOZ, Steunend Relationeel Handelen, Intentioneel leren: ‘</w:t>
      </w:r>
      <w:proofErr w:type="spellStart"/>
      <w:r>
        <w:t>Not</w:t>
      </w:r>
      <w:proofErr w:type="spellEnd"/>
      <w:r>
        <w:t xml:space="preserve"> </w:t>
      </w:r>
      <w:proofErr w:type="spellStart"/>
      <w:r>
        <w:t>Knowing</w:t>
      </w:r>
      <w:proofErr w:type="spellEnd"/>
      <w:r>
        <w:t>’, etc. )</w:t>
      </w:r>
    </w:p>
    <w:p w14:paraId="786A9786" w14:textId="6569B6B5" w:rsidR="00544323" w:rsidRDefault="00544323" w:rsidP="00544323">
      <w:pPr>
        <w:ind w:hanging="283"/>
      </w:pPr>
      <w:r>
        <w:t>-</w:t>
      </w:r>
      <w:r>
        <w:tab/>
      </w:r>
      <w:r w:rsidR="004E27CB">
        <w:t>Wij zien</w:t>
      </w:r>
      <w:r>
        <w:t xml:space="preserve"> allemaal de toegevoegde waarde van ervaringsdeskundigheid. Hoe kunnen ervaringsdeskundigen </w:t>
      </w:r>
      <w:r w:rsidR="004E27CB" w:rsidRPr="004E27CB">
        <w:rPr>
          <w:b/>
        </w:rPr>
        <w:t xml:space="preserve">formeel </w:t>
      </w:r>
      <w:r w:rsidRPr="004E27CB">
        <w:rPr>
          <w:b/>
        </w:rPr>
        <w:t>onderdeel worden</w:t>
      </w:r>
      <w:r>
        <w:t xml:space="preserve"> van alle lagen van de zorg? </w:t>
      </w:r>
    </w:p>
    <w:p w14:paraId="45D81264" w14:textId="14596BBE" w:rsidR="00A114D9" w:rsidRDefault="00544323" w:rsidP="004E27CB">
      <w:pPr>
        <w:ind w:hanging="283"/>
      </w:pPr>
      <w:r>
        <w:t>-</w:t>
      </w:r>
      <w:r>
        <w:tab/>
        <w:t xml:space="preserve">Aanbod om mensen mee te nemen in traject </w:t>
      </w:r>
      <w:r w:rsidRPr="004E27CB">
        <w:rPr>
          <w:b/>
        </w:rPr>
        <w:t>buiten/naast GGZ</w:t>
      </w:r>
      <w:r>
        <w:t>: recovery colleges, zelfhulpgroepen, cursussen etc.</w:t>
      </w:r>
      <w:r w:rsidR="00A114D9" w:rsidRPr="00A114D9">
        <w:t xml:space="preserve"> </w:t>
      </w:r>
    </w:p>
    <w:p w14:paraId="6E4E5064" w14:textId="4FB4F0C5" w:rsidR="00EC779A" w:rsidRDefault="00E804D9" w:rsidP="00D74CD4">
      <w:pPr>
        <w:pStyle w:val="Kop2"/>
        <w:rPr>
          <w:rStyle w:val="Kop2Char"/>
          <w:rFonts w:eastAsiaTheme="minorEastAsia"/>
          <w:b/>
          <w:bCs/>
        </w:rPr>
      </w:pPr>
      <w:bookmarkStart w:id="13" w:name="_Toc75425119"/>
      <w:r>
        <w:rPr>
          <w:rStyle w:val="Kop2Char"/>
          <w:rFonts w:eastAsiaTheme="minorEastAsia"/>
          <w:b/>
          <w:bCs/>
        </w:rPr>
        <w:t xml:space="preserve">Thema 1: </w:t>
      </w:r>
      <w:r w:rsidR="00225B09" w:rsidRPr="00D74CD4">
        <w:rPr>
          <w:rStyle w:val="Kop2Char"/>
          <w:rFonts w:eastAsiaTheme="minorEastAsia"/>
          <w:b/>
          <w:bCs/>
        </w:rPr>
        <w:t>Preventie, zorg en ondersteuning rondom de mens</w:t>
      </w:r>
      <w:bookmarkEnd w:id="13"/>
    </w:p>
    <w:p w14:paraId="57BC6E0A" w14:textId="46BD761E" w:rsidR="00544323" w:rsidRPr="00E804D9" w:rsidRDefault="00E804D9" w:rsidP="00544323">
      <w:pPr>
        <w:rPr>
          <w:b/>
          <w:bCs/>
          <w:sz w:val="22"/>
        </w:rPr>
      </w:pPr>
      <w:r w:rsidRPr="00E804D9">
        <w:rPr>
          <w:b/>
          <w:bCs/>
          <w:color w:val="7030A0"/>
          <w:sz w:val="22"/>
        </w:rPr>
        <w:t>Beleidsopties/aanvullingen:</w:t>
      </w:r>
      <w:r w:rsidR="00544323" w:rsidRPr="00E804D9">
        <w:rPr>
          <w:b/>
          <w:bCs/>
          <w:color w:val="7030A0"/>
          <w:sz w:val="22"/>
        </w:rPr>
        <w:t xml:space="preserve"> </w:t>
      </w:r>
      <w:r w:rsidR="00544323" w:rsidRPr="00E804D9">
        <w:rPr>
          <w:b/>
          <w:bCs/>
          <w:sz w:val="22"/>
        </w:rPr>
        <w:tab/>
      </w:r>
      <w:r w:rsidRPr="00E804D9">
        <w:rPr>
          <w:b/>
          <w:bCs/>
          <w:sz w:val="22"/>
        </w:rPr>
        <w:br/>
      </w:r>
    </w:p>
    <w:p w14:paraId="5810C36B" w14:textId="2FE3F861" w:rsidR="00544323" w:rsidRPr="00A114D9" w:rsidRDefault="00544323" w:rsidP="009E6DEC">
      <w:pPr>
        <w:pStyle w:val="Lijstalinea"/>
        <w:numPr>
          <w:ilvl w:val="0"/>
          <w:numId w:val="2"/>
        </w:numPr>
        <w:ind w:left="1134" w:hanging="283"/>
        <w:rPr>
          <w:b/>
          <w:bCs/>
          <w:color w:val="7030A0"/>
        </w:rPr>
      </w:pPr>
      <w:r w:rsidRPr="1F55600F">
        <w:rPr>
          <w:b/>
          <w:bCs/>
          <w:color w:val="7030A0"/>
        </w:rPr>
        <w:t>Maatschappelijk debat over de acceptatie imperfecties van het leven.</w:t>
      </w:r>
    </w:p>
    <w:p w14:paraId="1625BF2F" w14:textId="77E81BF0" w:rsidR="00544323" w:rsidRPr="00544323" w:rsidRDefault="00544323" w:rsidP="009E6DEC">
      <w:pPr>
        <w:pStyle w:val="Lijstalinea"/>
        <w:numPr>
          <w:ilvl w:val="0"/>
          <w:numId w:val="2"/>
        </w:numPr>
        <w:ind w:left="1134" w:hanging="283"/>
      </w:pPr>
      <w:r>
        <w:t>Machte</w:t>
      </w:r>
      <w:r w:rsidR="00E804D9">
        <w:t xml:space="preserve">ld Huber en haar concept van </w:t>
      </w:r>
      <w:r w:rsidR="00E804D9" w:rsidRPr="004E27CB">
        <w:rPr>
          <w:b/>
        </w:rPr>
        <w:t>Positieve Gezondheid</w:t>
      </w:r>
      <w:r w:rsidR="00E804D9">
        <w:t>: "g</w:t>
      </w:r>
      <w:r>
        <w:t>ezondh</w:t>
      </w:r>
      <w:r w:rsidR="00E804D9">
        <w:t xml:space="preserve">eid is meer dan </w:t>
      </w:r>
      <w:r w:rsidR="00E804D9" w:rsidRPr="1F55600F">
        <w:rPr>
          <w:i/>
          <w:iCs/>
        </w:rPr>
        <w:t>niet</w:t>
      </w:r>
      <w:r w:rsidR="00E804D9">
        <w:t xml:space="preserve"> ziek zijn".</w:t>
      </w:r>
    </w:p>
    <w:p w14:paraId="226CECCB" w14:textId="28BADAAA" w:rsidR="00544323" w:rsidRPr="00544323" w:rsidRDefault="00544323" w:rsidP="009E6DEC">
      <w:pPr>
        <w:pStyle w:val="Lijstalinea"/>
        <w:numPr>
          <w:ilvl w:val="0"/>
          <w:numId w:val="2"/>
        </w:numPr>
        <w:ind w:left="1134" w:hanging="283"/>
      </w:pPr>
      <w:r>
        <w:t xml:space="preserve">Maatschappelijk debat of bekeken vanuit hulpvragers? Wie beslist wat er geaccepteerd moet worden?  Wie beslist wat imperfecties zijn? Eigen regie </w:t>
      </w:r>
      <w:r w:rsidR="00597DF0">
        <w:t xml:space="preserve">en eigenaarschap </w:t>
      </w:r>
      <w:r>
        <w:t>hulpvrager.</w:t>
      </w:r>
    </w:p>
    <w:p w14:paraId="47C4EAF5" w14:textId="030B2288" w:rsidR="00544323" w:rsidRPr="00544323" w:rsidRDefault="00544323" w:rsidP="009E6DEC">
      <w:pPr>
        <w:pStyle w:val="Lijstalinea"/>
        <w:numPr>
          <w:ilvl w:val="0"/>
          <w:numId w:val="2"/>
        </w:numPr>
        <w:ind w:left="1134" w:hanging="283"/>
      </w:pPr>
      <w:r>
        <w:t>Moderne beleidsmakers zetten afhankelijkheid als schande neer, paradoxaal: we zijn fundamenteel afhankelijk van elkaar</w:t>
      </w:r>
      <w:r w:rsidR="00E804D9">
        <w:t>.</w:t>
      </w:r>
    </w:p>
    <w:p w14:paraId="18DED64C" w14:textId="77777777" w:rsidR="00544323" w:rsidRPr="00544323" w:rsidRDefault="00544323" w:rsidP="00544323">
      <w:pPr>
        <w:ind w:left="0"/>
      </w:pPr>
    </w:p>
    <w:p w14:paraId="37CFE2B9" w14:textId="7073C46D" w:rsidR="00544323" w:rsidRPr="00A114D9" w:rsidRDefault="00544323" w:rsidP="009E6DEC">
      <w:pPr>
        <w:pStyle w:val="Lijstalinea"/>
        <w:numPr>
          <w:ilvl w:val="0"/>
          <w:numId w:val="2"/>
        </w:numPr>
        <w:ind w:left="1134" w:hanging="283"/>
        <w:rPr>
          <w:b/>
          <w:bCs/>
          <w:color w:val="7030A0"/>
        </w:rPr>
      </w:pPr>
      <w:r w:rsidRPr="1F55600F">
        <w:rPr>
          <w:b/>
          <w:bCs/>
          <w:color w:val="7030A0"/>
        </w:rPr>
        <w:t>Preventie 0.0/gezondheidsvaardigheden.</w:t>
      </w:r>
    </w:p>
    <w:p w14:paraId="3D39A721" w14:textId="3E3FE203" w:rsidR="00544323" w:rsidRPr="00544323" w:rsidRDefault="00544323" w:rsidP="009E6DEC">
      <w:pPr>
        <w:pStyle w:val="Lijstalinea"/>
        <w:numPr>
          <w:ilvl w:val="0"/>
          <w:numId w:val="2"/>
        </w:numPr>
        <w:ind w:left="1134" w:hanging="283"/>
      </w:pPr>
      <w:r>
        <w:t>Belangrijk om vroeg aandacht t</w:t>
      </w:r>
      <w:r w:rsidR="00E804D9">
        <w:t>e hebben voor levensstijl (denk wederom aan 'positieve gezondheid'</w:t>
      </w:r>
      <w:r>
        <w:t xml:space="preserve">) </w:t>
      </w:r>
    </w:p>
    <w:p w14:paraId="67CD613F" w14:textId="3844A062" w:rsidR="00544323" w:rsidRDefault="00544323" w:rsidP="1F55600F">
      <w:pPr>
        <w:pStyle w:val="Lijstalinea"/>
        <w:numPr>
          <w:ilvl w:val="0"/>
          <w:numId w:val="2"/>
        </w:numPr>
        <w:ind w:left="1134" w:hanging="283"/>
      </w:pPr>
      <w:r>
        <w:t xml:space="preserve">Meer </w:t>
      </w:r>
      <w:r w:rsidR="004E27CB" w:rsidRPr="004E27CB">
        <w:rPr>
          <w:b/>
        </w:rPr>
        <w:t>interdisciplinaire</w:t>
      </w:r>
      <w:r w:rsidR="004E27CB">
        <w:t xml:space="preserve"> </w:t>
      </w:r>
      <w:r w:rsidRPr="004E27CB">
        <w:rPr>
          <w:b/>
        </w:rPr>
        <w:t>samenwe</w:t>
      </w:r>
      <w:r w:rsidR="00E804D9" w:rsidRPr="004E27CB">
        <w:rPr>
          <w:b/>
        </w:rPr>
        <w:t>rking</w:t>
      </w:r>
      <w:r w:rsidR="00E804D9">
        <w:t xml:space="preserve"> (</w:t>
      </w:r>
      <w:r w:rsidR="004E27CB">
        <w:t xml:space="preserve">tussen </w:t>
      </w:r>
      <w:r w:rsidR="00E804D9">
        <w:t>v</w:t>
      </w:r>
      <w:r>
        <w:t>erpleegkundig</w:t>
      </w:r>
      <w:r w:rsidR="00E804D9">
        <w:t xml:space="preserve"> </w:t>
      </w:r>
      <w:r>
        <w:t>specialist, sociaal werker, ervaringsdeskundige, etc. )</w:t>
      </w:r>
      <w:r w:rsidR="004E27CB">
        <w:t>.</w:t>
      </w:r>
      <w:r w:rsidR="55B66BD7">
        <w:t xml:space="preserve"> </w:t>
      </w:r>
      <w:r w:rsidR="55B66BD7" w:rsidRPr="004E27CB">
        <w:t>Maar ook</w:t>
      </w:r>
      <w:r w:rsidR="004E27CB" w:rsidRPr="004E27CB">
        <w:t xml:space="preserve"> organisaties als</w:t>
      </w:r>
      <w:r w:rsidR="55B66BD7" w:rsidRPr="004E27CB">
        <w:t xml:space="preserve"> voedselbanken,</w:t>
      </w:r>
      <w:r w:rsidR="004E27CB" w:rsidRPr="004E27CB">
        <w:t xml:space="preserve"> wijkteams,</w:t>
      </w:r>
      <w:r w:rsidR="55B66BD7" w:rsidRPr="004E27CB">
        <w:t xml:space="preserve"> scholen en </w:t>
      </w:r>
      <w:r w:rsidR="004E27CB" w:rsidRPr="004E27CB">
        <w:t xml:space="preserve">zelfs </w:t>
      </w:r>
      <w:r w:rsidR="55B66BD7" w:rsidRPr="004E27CB">
        <w:t>supermarkten (</w:t>
      </w:r>
      <w:r w:rsidR="004E27CB" w:rsidRPr="004E27CB">
        <w:t>voedselprijzen).</w:t>
      </w:r>
    </w:p>
    <w:p w14:paraId="4D1899EF" w14:textId="298CB82B" w:rsidR="00544323" w:rsidRPr="00544323" w:rsidRDefault="00544323" w:rsidP="009E6DEC">
      <w:pPr>
        <w:pStyle w:val="Lijstalinea"/>
        <w:numPr>
          <w:ilvl w:val="0"/>
          <w:numId w:val="2"/>
        </w:numPr>
        <w:ind w:left="1134" w:hanging="283"/>
      </w:pPr>
      <w:r>
        <w:t xml:space="preserve">Let op het </w:t>
      </w:r>
      <w:r w:rsidRPr="004E27CB">
        <w:rPr>
          <w:b/>
        </w:rPr>
        <w:t>blijvend</w:t>
      </w:r>
      <w:r>
        <w:t xml:space="preserve"> </w:t>
      </w:r>
      <w:r w:rsidRPr="004E27CB">
        <w:rPr>
          <w:b/>
        </w:rPr>
        <w:t>klein</w:t>
      </w:r>
      <w:r>
        <w:t xml:space="preserve"> worden/zijn van het netwerk/</w:t>
      </w:r>
      <w:r w:rsidRPr="004E27CB">
        <w:rPr>
          <w:b/>
        </w:rPr>
        <w:t>steunsysteem</w:t>
      </w:r>
      <w:r>
        <w:t xml:space="preserve"> van de hulpvrager.</w:t>
      </w:r>
    </w:p>
    <w:p w14:paraId="2BA5E55C" w14:textId="07A7D220" w:rsidR="1F55600F" w:rsidRDefault="1F55600F" w:rsidP="004E27CB">
      <w:pPr>
        <w:pStyle w:val="Lijstalinea"/>
        <w:ind w:left="1134"/>
        <w:rPr>
          <w:highlight w:val="yellow"/>
        </w:rPr>
      </w:pPr>
    </w:p>
    <w:p w14:paraId="1BBBFA41" w14:textId="77777777" w:rsidR="00544323" w:rsidRPr="00544323" w:rsidRDefault="00544323" w:rsidP="00544323">
      <w:pPr>
        <w:ind w:left="0"/>
      </w:pPr>
    </w:p>
    <w:p w14:paraId="31D1BC69" w14:textId="77777777" w:rsidR="00197A8D" w:rsidRDefault="00197A8D">
      <w:pPr>
        <w:spacing w:before="0" w:after="160" w:line="259" w:lineRule="auto"/>
        <w:ind w:left="0"/>
        <w:rPr>
          <w:b/>
          <w:bCs/>
          <w:color w:val="7030A0"/>
        </w:rPr>
      </w:pPr>
      <w:r>
        <w:rPr>
          <w:b/>
          <w:bCs/>
          <w:color w:val="7030A0"/>
        </w:rPr>
        <w:br w:type="page"/>
      </w:r>
    </w:p>
    <w:p w14:paraId="0CE7F359" w14:textId="44029317" w:rsidR="00544323" w:rsidRPr="00A114D9" w:rsidRDefault="00544323" w:rsidP="009E6DEC">
      <w:pPr>
        <w:pStyle w:val="Lijstalinea"/>
        <w:numPr>
          <w:ilvl w:val="0"/>
          <w:numId w:val="2"/>
        </w:numPr>
        <w:ind w:left="1134" w:hanging="283"/>
        <w:rPr>
          <w:b/>
          <w:bCs/>
          <w:color w:val="7030A0"/>
        </w:rPr>
      </w:pPr>
      <w:r w:rsidRPr="1F55600F">
        <w:rPr>
          <w:b/>
          <w:bCs/>
          <w:color w:val="7030A0"/>
        </w:rPr>
        <w:lastRenderedPageBreak/>
        <w:t>Blijvende inzet op anti-stigma.</w:t>
      </w:r>
    </w:p>
    <w:p w14:paraId="31D3CF05" w14:textId="4F8186A3" w:rsidR="00544323" w:rsidRPr="00544323" w:rsidRDefault="00544323" w:rsidP="004E27CB">
      <w:pPr>
        <w:pStyle w:val="Lijstalinea"/>
        <w:numPr>
          <w:ilvl w:val="0"/>
          <w:numId w:val="2"/>
        </w:numPr>
        <w:ind w:left="1134" w:hanging="283"/>
        <w:rPr>
          <w:color w:val="7030A0"/>
        </w:rPr>
      </w:pPr>
      <w:r>
        <w:t xml:space="preserve">Wie </w:t>
      </w:r>
      <w:r w:rsidRPr="004E27CB">
        <w:rPr>
          <w:b/>
        </w:rPr>
        <w:t>bepaald</w:t>
      </w:r>
      <w:r>
        <w:t xml:space="preserve"> in dit beleid of het gericht is op a</w:t>
      </w:r>
      <w:r w:rsidR="004E27CB">
        <w:t>nti-stigma? Is dat de overheid alleen? Meer mogelijkheden ook op andere (</w:t>
      </w:r>
      <w:proofErr w:type="spellStart"/>
      <w:r w:rsidR="004E27CB">
        <w:t>social</w:t>
      </w:r>
      <w:proofErr w:type="spellEnd"/>
      <w:r w:rsidR="004E27CB">
        <w:t>) media.</w:t>
      </w:r>
      <w:r>
        <w:br/>
      </w:r>
    </w:p>
    <w:p w14:paraId="25B9B9ED" w14:textId="157C51C7" w:rsidR="00544323" w:rsidRPr="00A114D9" w:rsidRDefault="00544323" w:rsidP="009E6DEC">
      <w:pPr>
        <w:pStyle w:val="Lijstalinea"/>
        <w:numPr>
          <w:ilvl w:val="0"/>
          <w:numId w:val="2"/>
        </w:numPr>
        <w:ind w:left="1134" w:hanging="283"/>
        <w:rPr>
          <w:b/>
          <w:bCs/>
          <w:color w:val="7030A0"/>
        </w:rPr>
      </w:pPr>
      <w:r w:rsidRPr="1F55600F">
        <w:rPr>
          <w:b/>
          <w:bCs/>
          <w:color w:val="7030A0"/>
        </w:rPr>
        <w:t>Laagdrempelige voorzieningen over alle levensdomeinen.</w:t>
      </w:r>
    </w:p>
    <w:p w14:paraId="611E7B08" w14:textId="350E8ED9" w:rsidR="00544323" w:rsidRPr="00544323" w:rsidRDefault="00544323" w:rsidP="009E6DEC">
      <w:pPr>
        <w:pStyle w:val="Lijstalinea"/>
        <w:numPr>
          <w:ilvl w:val="0"/>
          <w:numId w:val="2"/>
        </w:numPr>
        <w:ind w:left="1134" w:hanging="283"/>
      </w:pPr>
      <w:r>
        <w:t xml:space="preserve">Meer </w:t>
      </w:r>
      <w:r w:rsidRPr="004E27CB">
        <w:rPr>
          <w:b/>
        </w:rPr>
        <w:t>vrije</w:t>
      </w:r>
      <w:r>
        <w:t xml:space="preserve"> </w:t>
      </w:r>
      <w:r w:rsidRPr="004E27CB">
        <w:rPr>
          <w:b/>
        </w:rPr>
        <w:t>ruimte</w:t>
      </w:r>
      <w:r>
        <w:t xml:space="preserve"> (</w:t>
      </w:r>
      <w:r w:rsidRPr="004E27CB">
        <w:rPr>
          <w:b/>
        </w:rPr>
        <w:t>diagnose- en indicatievrij</w:t>
      </w:r>
      <w:r>
        <w:t>). (Voorbeeld: Frits logeerhuis Baarle Nassau als initiatief van FAMEUS met 19 gemeentes, woningcorporatie en GGZ https://centrum-frits.nl/wat-biedt-frits/)</w:t>
      </w:r>
    </w:p>
    <w:p w14:paraId="10A32831" w14:textId="77777777" w:rsidR="00544323" w:rsidRPr="00544323" w:rsidRDefault="00544323" w:rsidP="00544323">
      <w:pPr>
        <w:ind w:hanging="283"/>
      </w:pPr>
    </w:p>
    <w:p w14:paraId="5E49A99B" w14:textId="700526F5" w:rsidR="00544323" w:rsidRPr="00A114D9" w:rsidRDefault="00544323" w:rsidP="009E6DEC">
      <w:pPr>
        <w:pStyle w:val="Lijstalinea"/>
        <w:numPr>
          <w:ilvl w:val="0"/>
          <w:numId w:val="2"/>
        </w:numPr>
        <w:ind w:left="1134" w:hanging="283"/>
        <w:rPr>
          <w:b/>
          <w:bCs/>
          <w:color w:val="7030A0"/>
        </w:rPr>
      </w:pPr>
      <w:r w:rsidRPr="1F55600F">
        <w:rPr>
          <w:b/>
          <w:bCs/>
          <w:color w:val="7030A0"/>
        </w:rPr>
        <w:t>Aanscherping verantwoordelijkheid van partijen binnen de huidige kaders.</w:t>
      </w:r>
    </w:p>
    <w:p w14:paraId="4AFC75ED" w14:textId="0A0FD284" w:rsidR="00544323" w:rsidRPr="00544323" w:rsidRDefault="00544323" w:rsidP="009E6DEC">
      <w:pPr>
        <w:pStyle w:val="Lijstalinea"/>
        <w:numPr>
          <w:ilvl w:val="0"/>
          <w:numId w:val="2"/>
        </w:numPr>
        <w:ind w:left="1134" w:hanging="283"/>
      </w:pPr>
      <w:r>
        <w:t xml:space="preserve">In hoeverre krijgt de hulpvrager vrije ruimte om </w:t>
      </w:r>
      <w:r w:rsidRPr="004E27CB">
        <w:rPr>
          <w:b/>
        </w:rPr>
        <w:t>eigen regie te voeren</w:t>
      </w:r>
      <w:r>
        <w:t>, eigenaarschap te nemen en te bepalen waar en hoe er aan gezondheid gewerkt wordt. Wie heeft de verantwoordelijkheid voor het herstelproces van de hulpvrager?</w:t>
      </w:r>
    </w:p>
    <w:p w14:paraId="5244DE09" w14:textId="0AC60693" w:rsidR="00544323" w:rsidRPr="00544323" w:rsidRDefault="00544323" w:rsidP="009E6DEC">
      <w:pPr>
        <w:pStyle w:val="Lijstalinea"/>
        <w:numPr>
          <w:ilvl w:val="0"/>
          <w:numId w:val="2"/>
        </w:numPr>
        <w:ind w:left="1134" w:hanging="283"/>
      </w:pPr>
      <w:r>
        <w:t>Moet er niet gekeken worden naar de huidige kaders?</w:t>
      </w:r>
    </w:p>
    <w:p w14:paraId="17ED53DB" w14:textId="77777777" w:rsidR="00544323" w:rsidRPr="00544323" w:rsidRDefault="00544323" w:rsidP="00544323">
      <w:pPr>
        <w:ind w:left="0"/>
      </w:pPr>
    </w:p>
    <w:p w14:paraId="2D2B7651" w14:textId="215FE58C" w:rsidR="00544323" w:rsidRPr="00A114D9" w:rsidRDefault="00544323" w:rsidP="009E6DEC">
      <w:pPr>
        <w:pStyle w:val="Lijstalinea"/>
        <w:numPr>
          <w:ilvl w:val="0"/>
          <w:numId w:val="2"/>
        </w:numPr>
        <w:ind w:left="1134" w:hanging="283"/>
        <w:rPr>
          <w:b/>
          <w:bCs/>
          <w:color w:val="7030A0"/>
        </w:rPr>
      </w:pPr>
      <w:r w:rsidRPr="1F55600F">
        <w:rPr>
          <w:b/>
          <w:bCs/>
          <w:color w:val="7030A0"/>
        </w:rPr>
        <w:t xml:space="preserve">Beter benutten aanspraken </w:t>
      </w:r>
      <w:proofErr w:type="spellStart"/>
      <w:r w:rsidRPr="1F55600F">
        <w:rPr>
          <w:b/>
          <w:bCs/>
          <w:color w:val="7030A0"/>
        </w:rPr>
        <w:t>Zvw</w:t>
      </w:r>
      <w:proofErr w:type="spellEnd"/>
      <w:r w:rsidRPr="1F55600F">
        <w:rPr>
          <w:b/>
          <w:bCs/>
          <w:color w:val="7030A0"/>
        </w:rPr>
        <w:t xml:space="preserve"> leefstijlinterventies </w:t>
      </w:r>
    </w:p>
    <w:p w14:paraId="7766CBD4" w14:textId="159BF40E" w:rsidR="00544323" w:rsidRPr="00544323" w:rsidRDefault="00544323" w:rsidP="009E6DEC">
      <w:pPr>
        <w:pStyle w:val="Lijstalinea"/>
        <w:numPr>
          <w:ilvl w:val="0"/>
          <w:numId w:val="2"/>
        </w:numPr>
        <w:ind w:left="1134" w:hanging="283"/>
      </w:pPr>
      <w:r>
        <w:t xml:space="preserve">Heeft de hulpvrager </w:t>
      </w:r>
      <w:r w:rsidRPr="004E27CB">
        <w:rPr>
          <w:b/>
        </w:rPr>
        <w:t>eigen regie</w:t>
      </w:r>
      <w:r>
        <w:t xml:space="preserve"> in deze interventies? </w:t>
      </w:r>
    </w:p>
    <w:p w14:paraId="3DA66C04" w14:textId="4A8A4F83" w:rsidR="00544323" w:rsidRPr="00544323" w:rsidRDefault="00544323" w:rsidP="009E6DEC">
      <w:pPr>
        <w:pStyle w:val="Lijstalinea"/>
        <w:numPr>
          <w:ilvl w:val="0"/>
          <w:numId w:val="2"/>
        </w:numPr>
        <w:ind w:left="1134" w:hanging="283"/>
      </w:pPr>
      <w:r>
        <w:t>Wie bepaald wat succesvol, effectief en passend is in het herstelproces van een hulpvrager?</w:t>
      </w:r>
    </w:p>
    <w:p w14:paraId="348AB3CA" w14:textId="392197E2" w:rsidR="00544323" w:rsidRPr="00544323" w:rsidRDefault="00544323" w:rsidP="009E6DEC">
      <w:pPr>
        <w:pStyle w:val="Lijstalinea"/>
        <w:numPr>
          <w:ilvl w:val="0"/>
          <w:numId w:val="2"/>
        </w:numPr>
        <w:ind w:left="1134" w:hanging="283"/>
      </w:pPr>
      <w:r>
        <w:t xml:space="preserve">Wat is gezondheid? Is dat </w:t>
      </w:r>
      <w:r w:rsidRPr="1F55600F">
        <w:rPr>
          <w:i/>
          <w:iCs/>
        </w:rPr>
        <w:t>niet</w:t>
      </w:r>
      <w:r>
        <w:t xml:space="preserve"> </w:t>
      </w:r>
      <w:r w:rsidRPr="1F55600F">
        <w:rPr>
          <w:i/>
          <w:iCs/>
        </w:rPr>
        <w:t>ziek</w:t>
      </w:r>
      <w:r>
        <w:t xml:space="preserve"> zijn of is het zoals Machteld Huber het beschrijft? (https://pubmed.ncbi.nlm.nih.gov/26840932/)</w:t>
      </w:r>
    </w:p>
    <w:p w14:paraId="12985F34" w14:textId="77777777" w:rsidR="00544323" w:rsidRPr="00544323" w:rsidRDefault="00544323" w:rsidP="00544323">
      <w:pPr>
        <w:ind w:hanging="283"/>
      </w:pPr>
    </w:p>
    <w:p w14:paraId="2699F3CE" w14:textId="260EC7D6" w:rsidR="004E27CB" w:rsidRDefault="004E27CB" w:rsidP="009E6DEC">
      <w:pPr>
        <w:pStyle w:val="Lijstalinea"/>
        <w:numPr>
          <w:ilvl w:val="0"/>
          <w:numId w:val="2"/>
        </w:numPr>
        <w:ind w:left="1134" w:hanging="283"/>
        <w:rPr>
          <w:b/>
          <w:bCs/>
          <w:color w:val="7030A0"/>
        </w:rPr>
      </w:pPr>
      <w:r>
        <w:rPr>
          <w:b/>
          <w:bCs/>
          <w:color w:val="7030A0"/>
        </w:rPr>
        <w:t>Screenteams.</w:t>
      </w:r>
    </w:p>
    <w:p w14:paraId="026CFFE7" w14:textId="3DD0D5CD" w:rsidR="00544323" w:rsidRPr="004E27CB" w:rsidRDefault="004E27CB" w:rsidP="1F55600F">
      <w:pPr>
        <w:pStyle w:val="Lijstalinea"/>
        <w:numPr>
          <w:ilvl w:val="0"/>
          <w:numId w:val="2"/>
        </w:numPr>
        <w:ind w:left="1134" w:hanging="283"/>
      </w:pPr>
      <w:r>
        <w:t>N</w:t>
      </w:r>
      <w:r w:rsidR="2EA9786A" w:rsidRPr="004E27CB">
        <w:rPr>
          <w:b/>
        </w:rPr>
        <w:t>iet alleen ‘hoog opgeleiden’</w:t>
      </w:r>
      <w:r>
        <w:t xml:space="preserve"> maar óó</w:t>
      </w:r>
      <w:r w:rsidR="2EA9786A" w:rsidRPr="004E27CB">
        <w:t xml:space="preserve">k ervaringsdeskundigen. </w:t>
      </w:r>
    </w:p>
    <w:p w14:paraId="2AA1FFC9" w14:textId="1257E317" w:rsidR="00544323" w:rsidRDefault="2EA9786A" w:rsidP="004E27CB">
      <w:pPr>
        <w:pStyle w:val="Lijstalinea"/>
        <w:numPr>
          <w:ilvl w:val="0"/>
          <w:numId w:val="2"/>
        </w:numPr>
        <w:ind w:left="1134" w:hanging="283"/>
      </w:pPr>
      <w:r w:rsidRPr="004E27CB">
        <w:rPr>
          <w:b/>
        </w:rPr>
        <w:t>Bijscholing en cursusavonden</w:t>
      </w:r>
      <w:r w:rsidRPr="004E27CB">
        <w:t xml:space="preserve"> voor bijvoorbeeld leraren, sportclubs, andere verenigingen dat ze signalen beter kunnen herkennen en een melding kunnen doen</w:t>
      </w:r>
      <w:r w:rsidR="004E27CB">
        <w:t>.</w:t>
      </w:r>
      <w:r w:rsidRPr="004E27CB">
        <w:t xml:space="preserve"> </w:t>
      </w:r>
    </w:p>
    <w:p w14:paraId="50AFB555" w14:textId="7842E3D5" w:rsidR="00DF62D2" w:rsidRPr="004E27CB" w:rsidRDefault="00DF62D2" w:rsidP="00DF62D2">
      <w:pPr>
        <w:pStyle w:val="Lijstalinea"/>
        <w:numPr>
          <w:ilvl w:val="0"/>
          <w:numId w:val="2"/>
        </w:numPr>
        <w:ind w:left="1134" w:hanging="283"/>
      </w:pPr>
      <w:r>
        <w:t>E</w:t>
      </w:r>
      <w:r>
        <w:t xml:space="preserve">én partner binnen deze interdisciplinaire teams </w:t>
      </w:r>
      <w:r>
        <w:t xml:space="preserve">behoeft extra aandacht: de </w:t>
      </w:r>
      <w:r w:rsidRPr="00DF62D2">
        <w:rPr>
          <w:b/>
        </w:rPr>
        <w:t>schuldhulpverlening</w:t>
      </w:r>
      <w:r>
        <w:t>. U</w:t>
      </w:r>
      <w:r w:rsidRPr="00DF62D2">
        <w:t xml:space="preserve">itbreiding </w:t>
      </w:r>
      <w:r>
        <w:t>van rechten voor b</w:t>
      </w:r>
      <w:r w:rsidRPr="00DF62D2">
        <w:t>ewindvoerders of maatschappelijk werkers om financië</w:t>
      </w:r>
      <w:r>
        <w:t>le</w:t>
      </w:r>
      <w:r w:rsidRPr="00DF62D2">
        <w:t xml:space="preserve"> problemen sneller onder controle te krijgen. Een stabiel inkomen en duidelijkheid over schulden is een es</w:t>
      </w:r>
      <w:r>
        <w:t>sentieel onderdeel van herstel.</w:t>
      </w:r>
    </w:p>
    <w:p w14:paraId="2A95F78F" w14:textId="77777777" w:rsidR="00544323" w:rsidRPr="00544323" w:rsidRDefault="00544323" w:rsidP="00A114D9">
      <w:pPr>
        <w:ind w:left="0"/>
      </w:pPr>
      <w:r w:rsidRPr="00544323">
        <w:t> </w:t>
      </w:r>
    </w:p>
    <w:p w14:paraId="564700B0" w14:textId="79B110B8" w:rsidR="00544323" w:rsidRPr="00A114D9" w:rsidRDefault="00544323" w:rsidP="009E6DEC">
      <w:pPr>
        <w:pStyle w:val="Lijstalinea"/>
        <w:numPr>
          <w:ilvl w:val="0"/>
          <w:numId w:val="2"/>
        </w:numPr>
        <w:ind w:left="1134" w:hanging="283"/>
        <w:rPr>
          <w:b/>
          <w:bCs/>
          <w:color w:val="7030A0"/>
        </w:rPr>
      </w:pPr>
      <w:r w:rsidRPr="1F55600F">
        <w:rPr>
          <w:b/>
          <w:bCs/>
          <w:color w:val="7030A0"/>
        </w:rPr>
        <w:t>Draagvlak in de wijk is nodig om alle categorieën kwetsbaren te kunnen helpen.</w:t>
      </w:r>
    </w:p>
    <w:p w14:paraId="71580CC7" w14:textId="77777777" w:rsidR="004E27CB" w:rsidRDefault="00544323" w:rsidP="004E27CB">
      <w:pPr>
        <w:pStyle w:val="Lijstalinea"/>
        <w:numPr>
          <w:ilvl w:val="0"/>
          <w:numId w:val="2"/>
        </w:numPr>
        <w:ind w:left="1134" w:hanging="283"/>
      </w:pPr>
      <w:r w:rsidRPr="004E27CB">
        <w:rPr>
          <w:b/>
        </w:rPr>
        <w:t>Luisterend oor in de wijk</w:t>
      </w:r>
      <w:r>
        <w:t xml:space="preserve"> is belangrijk. De maatschappelijke discussie moet blijvend gevoerd worden op ieder niveau. De wijk moet zich gehoord voelen. </w:t>
      </w:r>
    </w:p>
    <w:p w14:paraId="099183A1" w14:textId="63F96301" w:rsidR="00544323" w:rsidRPr="004E27CB" w:rsidRDefault="00544323" w:rsidP="004E27CB">
      <w:pPr>
        <w:pStyle w:val="Lijstalinea"/>
        <w:numPr>
          <w:ilvl w:val="0"/>
          <w:numId w:val="2"/>
        </w:numPr>
        <w:ind w:left="1134" w:hanging="283"/>
      </w:pPr>
      <w:r w:rsidRPr="004E27CB">
        <w:rPr>
          <w:b/>
        </w:rPr>
        <w:t>Normaliseren</w:t>
      </w:r>
      <w:r>
        <w:t xml:space="preserve"> van </w:t>
      </w:r>
      <w:r w:rsidRPr="004E27CB">
        <w:rPr>
          <w:b/>
        </w:rPr>
        <w:t>aanbod</w:t>
      </w:r>
      <w:r>
        <w:t xml:space="preserve"> in de wijk. Vanuit een community werken. Wederkerigheid is hierin belangrijk.</w:t>
      </w:r>
      <w:r w:rsidR="5B22FEB3" w:rsidRPr="004E27CB">
        <w:rPr>
          <w:color w:val="FF0000"/>
          <w:highlight w:val="yellow"/>
        </w:rPr>
        <w:t xml:space="preserve"> </w:t>
      </w:r>
    </w:p>
    <w:p w14:paraId="67E353F1" w14:textId="082CD56B" w:rsidR="00544323" w:rsidRPr="00544323" w:rsidRDefault="00544323" w:rsidP="004E27CB">
      <w:pPr>
        <w:pStyle w:val="Lijstalinea"/>
        <w:ind w:left="1134"/>
        <w:rPr>
          <w:highlight w:val="yellow"/>
        </w:rPr>
      </w:pPr>
    </w:p>
    <w:p w14:paraId="314623BE" w14:textId="7C94F762" w:rsidR="00544323" w:rsidRPr="00A114D9" w:rsidRDefault="00544323" w:rsidP="009E6DEC">
      <w:pPr>
        <w:pStyle w:val="Lijstalinea"/>
        <w:numPr>
          <w:ilvl w:val="0"/>
          <w:numId w:val="2"/>
        </w:numPr>
        <w:ind w:left="1134" w:hanging="283"/>
        <w:rPr>
          <w:b/>
          <w:bCs/>
          <w:color w:val="7030A0"/>
        </w:rPr>
      </w:pPr>
      <w:r w:rsidRPr="1F55600F">
        <w:rPr>
          <w:b/>
          <w:bCs/>
          <w:color w:val="7030A0"/>
        </w:rPr>
        <w:t>Afschalen als het kan en opschalen als het nodig is.</w:t>
      </w:r>
    </w:p>
    <w:p w14:paraId="6AD5FBB3" w14:textId="47678BBE" w:rsidR="00544323" w:rsidRPr="00544323" w:rsidRDefault="00544323" w:rsidP="009E6DEC">
      <w:pPr>
        <w:pStyle w:val="Lijstalinea"/>
        <w:numPr>
          <w:ilvl w:val="0"/>
          <w:numId w:val="2"/>
        </w:numPr>
        <w:ind w:left="1134" w:hanging="283"/>
      </w:pPr>
      <w:r>
        <w:t xml:space="preserve">Hoe ondersteun je een hulpvrager in het creëren van een blijven steunsysteem? </w:t>
      </w:r>
    </w:p>
    <w:p w14:paraId="2E25ED67" w14:textId="36DBB78B" w:rsidR="00544323" w:rsidRDefault="00544323" w:rsidP="009E6DEC">
      <w:pPr>
        <w:pStyle w:val="Lijstalinea"/>
        <w:numPr>
          <w:ilvl w:val="0"/>
          <w:numId w:val="2"/>
        </w:numPr>
        <w:ind w:left="1134" w:hanging="283"/>
      </w:pPr>
      <w:r w:rsidRPr="004E27CB">
        <w:rPr>
          <w:b/>
        </w:rPr>
        <w:t>Netwerkgesprekken</w:t>
      </w:r>
      <w:r>
        <w:t xml:space="preserve"> aanbieden</w:t>
      </w:r>
    </w:p>
    <w:p w14:paraId="7EEE6C3A" w14:textId="4ECFC1A7" w:rsidR="00544323" w:rsidRDefault="00544323" w:rsidP="00197A8D">
      <w:pPr>
        <w:spacing w:before="0" w:after="160" w:line="259" w:lineRule="auto"/>
        <w:ind w:left="0"/>
      </w:pPr>
      <w:r>
        <w:t> </w:t>
      </w:r>
    </w:p>
    <w:p w14:paraId="294B8028" w14:textId="66298142" w:rsidR="1F55600F" w:rsidRPr="004E27CB" w:rsidRDefault="00E804D9" w:rsidP="1F55600F">
      <w:pPr>
        <w:pStyle w:val="Kop2"/>
      </w:pPr>
      <w:bookmarkStart w:id="14" w:name="_Toc75425120"/>
      <w:r>
        <w:t xml:space="preserve">Thema 2: </w:t>
      </w:r>
      <w:r w:rsidR="00544323">
        <w:t>Organisatie en regie</w:t>
      </w:r>
      <w:bookmarkEnd w:id="14"/>
    </w:p>
    <w:p w14:paraId="60182862" w14:textId="2DAFB08F" w:rsidR="00B45910" w:rsidRPr="004E27CB" w:rsidRDefault="004E27CB" w:rsidP="004E27CB">
      <w:pPr>
        <w:rPr>
          <w:b/>
          <w:bCs/>
          <w:color w:val="7030A0"/>
        </w:rPr>
      </w:pPr>
      <w:r>
        <w:rPr>
          <w:b/>
          <w:bCs/>
          <w:color w:val="7030A0"/>
        </w:rPr>
        <w:t>Geen reactie.</w:t>
      </w:r>
    </w:p>
    <w:p w14:paraId="6EF2D7AA" w14:textId="43F27F1E" w:rsidR="00544323" w:rsidRDefault="00E804D9" w:rsidP="00A114D9">
      <w:pPr>
        <w:pStyle w:val="Kop2"/>
      </w:pPr>
      <w:bookmarkStart w:id="15" w:name="_Toc75425121"/>
      <w:r>
        <w:t xml:space="preserve">Thema 3: </w:t>
      </w:r>
      <w:r w:rsidR="00544323">
        <w:t>Vernieuwing en werkplezier</w:t>
      </w:r>
      <w:bookmarkEnd w:id="15"/>
    </w:p>
    <w:p w14:paraId="3E388D11" w14:textId="2ED12104" w:rsidR="2B042F55" w:rsidRDefault="2B042F55" w:rsidP="1F55600F">
      <w:pPr>
        <w:rPr>
          <w:b/>
          <w:bCs/>
          <w:color w:val="7030A0"/>
        </w:rPr>
      </w:pPr>
      <w:r w:rsidRPr="1F55600F">
        <w:rPr>
          <w:b/>
          <w:bCs/>
          <w:color w:val="7030A0"/>
        </w:rPr>
        <w:t>Geen reactie.</w:t>
      </w:r>
    </w:p>
    <w:p w14:paraId="289A59D9" w14:textId="77777777" w:rsidR="00544323" w:rsidRDefault="00544323" w:rsidP="00544323"/>
    <w:p w14:paraId="4475B2D9" w14:textId="2D2D746E" w:rsidR="00A114D9" w:rsidRDefault="00544323" w:rsidP="00544323">
      <w:r>
        <w:t> </w:t>
      </w:r>
    </w:p>
    <w:p w14:paraId="552CA7C8" w14:textId="61ABCBD1" w:rsidR="00544323" w:rsidRDefault="00A114D9" w:rsidP="00A114D9">
      <w:pPr>
        <w:spacing w:before="0" w:after="160" w:line="259" w:lineRule="auto"/>
        <w:ind w:left="0"/>
      </w:pPr>
      <w:r>
        <w:br w:type="page"/>
      </w:r>
    </w:p>
    <w:p w14:paraId="6D636EBC" w14:textId="77777777" w:rsidR="00306320" w:rsidRPr="00DE4328" w:rsidRDefault="00544323" w:rsidP="00306320">
      <w:pPr>
        <w:pStyle w:val="Kop1"/>
        <w:rPr>
          <w:sz w:val="28"/>
          <w:szCs w:val="28"/>
        </w:rPr>
      </w:pPr>
      <w:bookmarkStart w:id="16" w:name="_Toc75425122"/>
      <w:r w:rsidRPr="00236C1B">
        <w:rPr>
          <w:b/>
          <w:bCs/>
          <w:sz w:val="28"/>
          <w:szCs w:val="28"/>
        </w:rPr>
        <w:lastRenderedPageBreak/>
        <w:t>Vraag 3.</w:t>
      </w:r>
      <w:r w:rsidRPr="00DE4328">
        <w:rPr>
          <w:sz w:val="28"/>
          <w:szCs w:val="28"/>
        </w:rPr>
        <w:t xml:space="preserve"> </w:t>
      </w:r>
      <w:r w:rsidR="00306320" w:rsidRPr="00DE4328">
        <w:rPr>
          <w:sz w:val="28"/>
          <w:szCs w:val="28"/>
        </w:rPr>
        <w:t>Heeft u ideeën om bepaalde opties te concretiseren en praktisch vorm te geven?</w:t>
      </w:r>
      <w:bookmarkEnd w:id="16"/>
    </w:p>
    <w:p w14:paraId="3F8C50C8" w14:textId="417B277C" w:rsidR="00A114D9" w:rsidRDefault="00597DF0" w:rsidP="00597DF0">
      <w:pPr>
        <w:pStyle w:val="Kop2"/>
      </w:pPr>
      <w:bookmarkStart w:id="17" w:name="_Toc75425123"/>
      <w:r>
        <w:t>Overdenkingen  van de werkgroep naar aanleiding van vraag 3</w:t>
      </w:r>
      <w:r w:rsidR="00DF62D2">
        <w:t xml:space="preserve">, </w:t>
      </w:r>
      <w:r w:rsidR="00AA7FBD">
        <w:t>m.b.t.</w:t>
      </w:r>
      <w:r w:rsidR="00DF62D2">
        <w:t xml:space="preserve"> alle thema's</w:t>
      </w:r>
      <w:r>
        <w:t>.</w:t>
      </w:r>
      <w:bookmarkEnd w:id="17"/>
    </w:p>
    <w:p w14:paraId="225DB2C1" w14:textId="2158072C" w:rsidR="00544323" w:rsidRDefault="00544323" w:rsidP="009E6DEC">
      <w:pPr>
        <w:pStyle w:val="Lijstalinea"/>
        <w:numPr>
          <w:ilvl w:val="0"/>
          <w:numId w:val="9"/>
        </w:numPr>
        <w:ind w:left="1276" w:hanging="283"/>
      </w:pPr>
      <w:r>
        <w:t xml:space="preserve">Opties concretiseren: </w:t>
      </w:r>
      <w:r w:rsidR="00E804D9">
        <w:t>i</w:t>
      </w:r>
      <w:r>
        <w:t xml:space="preserve">nzet </w:t>
      </w:r>
      <w:r w:rsidRPr="00E804D9">
        <w:rPr>
          <w:b/>
        </w:rPr>
        <w:t>zelfhulpprogramma’s</w:t>
      </w:r>
      <w:r w:rsidR="00E804D9">
        <w:t xml:space="preserve">, </w:t>
      </w:r>
      <w:r w:rsidR="00E804D9" w:rsidRPr="00E804D9">
        <w:rPr>
          <w:b/>
        </w:rPr>
        <w:t>herstel</w:t>
      </w:r>
      <w:r w:rsidR="00197A8D" w:rsidRPr="00E804D9">
        <w:rPr>
          <w:b/>
        </w:rPr>
        <w:t>academies</w:t>
      </w:r>
      <w:r w:rsidR="00197A8D">
        <w:t xml:space="preserve">, </w:t>
      </w:r>
    </w:p>
    <w:p w14:paraId="7F9F5619" w14:textId="40512C15" w:rsidR="00544323" w:rsidRDefault="00544323" w:rsidP="009E6DEC">
      <w:pPr>
        <w:pStyle w:val="Lijstalinea"/>
        <w:numPr>
          <w:ilvl w:val="0"/>
          <w:numId w:val="9"/>
        </w:numPr>
        <w:ind w:left="1276" w:hanging="283"/>
      </w:pPr>
      <w:r>
        <w:t>In de diverse opleidingen mist de aansluiting met het werkveld door bijvoorbeeld docenten uit het werkveld</w:t>
      </w:r>
    </w:p>
    <w:p w14:paraId="1EB701EF" w14:textId="27987EFD" w:rsidR="00544323" w:rsidRDefault="00544323" w:rsidP="009E6DEC">
      <w:pPr>
        <w:pStyle w:val="Lijstalinea"/>
        <w:numPr>
          <w:ilvl w:val="0"/>
          <w:numId w:val="9"/>
        </w:numPr>
        <w:ind w:left="1276" w:hanging="283"/>
      </w:pPr>
      <w:r w:rsidRPr="00E804D9">
        <w:rPr>
          <w:b/>
        </w:rPr>
        <w:t>Leefstijlcheck</w:t>
      </w:r>
      <w:r>
        <w:t xml:space="preserve"> (vragen stellen) (bijvoorbeeld samen met Positieve Gezondheid) </w:t>
      </w:r>
      <w:r w:rsidRPr="00E804D9">
        <w:rPr>
          <w:b/>
        </w:rPr>
        <w:t>standaard</w:t>
      </w:r>
      <w:r>
        <w:t xml:space="preserve"> in het programma -&gt; meer aansluiten bij gezondheid van de hulpvrager, belangrijk voor preventie. Opgeleide </w:t>
      </w:r>
      <w:r w:rsidR="00E804D9">
        <w:t>mensen</w:t>
      </w:r>
      <w:r>
        <w:t xml:space="preserve"> die herstelgericht en mensgericht werken.</w:t>
      </w:r>
    </w:p>
    <w:p w14:paraId="6DD1E33F" w14:textId="19B0A5D2" w:rsidR="00544323" w:rsidRDefault="00544323" w:rsidP="009E6DEC">
      <w:pPr>
        <w:pStyle w:val="Lijstalinea"/>
        <w:numPr>
          <w:ilvl w:val="0"/>
          <w:numId w:val="9"/>
        </w:numPr>
        <w:ind w:left="1276" w:hanging="283"/>
      </w:pPr>
      <w:r w:rsidRPr="00E804D9">
        <w:rPr>
          <w:b/>
        </w:rPr>
        <w:t>Regietafels</w:t>
      </w:r>
      <w:r>
        <w:t xml:space="preserve"> </w:t>
      </w:r>
      <w:r w:rsidR="00E804D9">
        <w:t xml:space="preserve">met </w:t>
      </w:r>
      <w:r>
        <w:t xml:space="preserve">diverse disciplines inclusief ervaringsdeskundigen om vanuit </w:t>
      </w:r>
      <w:r w:rsidRPr="00E804D9">
        <w:rPr>
          <w:b/>
        </w:rPr>
        <w:t>herstelperspectief</w:t>
      </w:r>
      <w:r>
        <w:t xml:space="preserve"> mee te denken. </w:t>
      </w:r>
    </w:p>
    <w:p w14:paraId="4D03C073" w14:textId="77777777" w:rsidR="00DF62D2" w:rsidRDefault="00544323" w:rsidP="00DF62D2">
      <w:pPr>
        <w:pStyle w:val="Lijstalinea"/>
        <w:numPr>
          <w:ilvl w:val="0"/>
          <w:numId w:val="9"/>
        </w:numPr>
        <w:ind w:left="1276" w:hanging="283"/>
      </w:pPr>
      <w:r>
        <w:t xml:space="preserve">Wat kan er voor zorgen de </w:t>
      </w:r>
      <w:r w:rsidRPr="1F55600F">
        <w:rPr>
          <w:b/>
          <w:bCs/>
        </w:rPr>
        <w:t>drempel</w:t>
      </w:r>
      <w:r>
        <w:t xml:space="preserve"> </w:t>
      </w:r>
      <w:r w:rsidRPr="1F55600F">
        <w:rPr>
          <w:b/>
          <w:bCs/>
        </w:rPr>
        <w:t>lager</w:t>
      </w:r>
      <w:r>
        <w:t xml:space="preserve"> te maken zodat mensen eerder  aan de bel trekken. Eerste stap is POH-GGZ maar hoe kan dit nog meer bespreekbaard en laagdrem</w:t>
      </w:r>
      <w:r w:rsidR="00DF62D2">
        <w:t>peliger worden?</w:t>
      </w:r>
    </w:p>
    <w:p w14:paraId="05369CCD" w14:textId="7655DF95" w:rsidR="00DF62D2" w:rsidRDefault="00DF62D2" w:rsidP="00DF62D2">
      <w:pPr>
        <w:pStyle w:val="Lijstalinea"/>
        <w:numPr>
          <w:ilvl w:val="0"/>
          <w:numId w:val="9"/>
        </w:numPr>
        <w:ind w:left="1276" w:hanging="283"/>
      </w:pPr>
      <w:r w:rsidRPr="00DF62D2">
        <w:t xml:space="preserve">Met betrekking tot problemen met </w:t>
      </w:r>
      <w:r w:rsidRPr="00DF62D2">
        <w:rPr>
          <w:b/>
        </w:rPr>
        <w:t>financiën</w:t>
      </w:r>
      <w:r w:rsidRPr="00DF62D2">
        <w:t xml:space="preserve">: vanaf het moment dat er een duidelijke hulpvraag is en de persoon op de wachtlijst komt te staan voor een opname of behandeling, is er vaak geen overzicht van inkomen/ </w:t>
      </w:r>
      <w:r>
        <w:t>uitkeringstraject</w:t>
      </w:r>
      <w:r w:rsidRPr="00DF62D2">
        <w:t xml:space="preserve"> of bijstand nog in behandeling is. Je ziet te vaak in die periode dat de schulden onnodig oplopen en dit is niet helpend. </w:t>
      </w:r>
      <w:r w:rsidRPr="0068689C">
        <w:rPr>
          <w:b/>
        </w:rPr>
        <w:t>Kortere lijntjes</w:t>
      </w:r>
      <w:r>
        <w:t xml:space="preserve"> met gemeentelijke (</w:t>
      </w:r>
      <w:proofErr w:type="spellStart"/>
      <w:r>
        <w:t>uitvoerings</w:t>
      </w:r>
      <w:proofErr w:type="spellEnd"/>
      <w:r>
        <w:t>)instanties.</w:t>
      </w:r>
    </w:p>
    <w:p w14:paraId="1781EF61" w14:textId="77777777" w:rsidR="00544323" w:rsidRDefault="00544323" w:rsidP="1F55600F">
      <w:pPr>
        <w:ind w:left="708"/>
      </w:pPr>
    </w:p>
    <w:p w14:paraId="6EC91927" w14:textId="77777777" w:rsidR="00544323" w:rsidRDefault="00544323" w:rsidP="00544323">
      <w:r>
        <w:t> </w:t>
      </w:r>
    </w:p>
    <w:p w14:paraId="3793F653" w14:textId="77777777" w:rsidR="00197A8D" w:rsidRPr="00236C1B" w:rsidRDefault="00544323" w:rsidP="00197A8D">
      <w:pPr>
        <w:pStyle w:val="Kop1"/>
        <w:rPr>
          <w:szCs w:val="32"/>
        </w:rPr>
      </w:pPr>
      <w:bookmarkStart w:id="18" w:name="_Toc75425124"/>
      <w:r w:rsidRPr="00236C1B">
        <w:rPr>
          <w:b/>
          <w:bCs/>
          <w:szCs w:val="32"/>
        </w:rPr>
        <w:lastRenderedPageBreak/>
        <w:t>Vraag 4.</w:t>
      </w:r>
      <w:r w:rsidRPr="00236C1B">
        <w:rPr>
          <w:szCs w:val="32"/>
        </w:rPr>
        <w:t xml:space="preserve"> </w:t>
      </w:r>
      <w:r w:rsidR="00197A8D" w:rsidRPr="00236C1B">
        <w:rPr>
          <w:szCs w:val="32"/>
        </w:rPr>
        <w:t>Welke beleidsopties ontbreken er nog?</w:t>
      </w:r>
      <w:bookmarkEnd w:id="18"/>
    </w:p>
    <w:p w14:paraId="1BC51B2D" w14:textId="259964DC" w:rsidR="00197A8D" w:rsidRDefault="00197A8D" w:rsidP="00197A8D">
      <w:pPr>
        <w:pStyle w:val="Kop2"/>
      </w:pPr>
      <w:bookmarkStart w:id="19" w:name="_Toc75425125"/>
      <w:r>
        <w:t>Overdenkingen  van de werkg</w:t>
      </w:r>
      <w:r w:rsidR="00E4586B">
        <w:t>roep naar aanleiding van vraag 4</w:t>
      </w:r>
      <w:r w:rsidR="00AA7FBD">
        <w:t>, m.b.t. alle thema's</w:t>
      </w:r>
      <w:r>
        <w:t>.</w:t>
      </w:r>
      <w:bookmarkEnd w:id="19"/>
    </w:p>
    <w:p w14:paraId="5CC0D3A2" w14:textId="1EB1A1E5" w:rsidR="00544323" w:rsidRDefault="00E804D9" w:rsidP="009E6DEC">
      <w:pPr>
        <w:pStyle w:val="Lijstalinea"/>
        <w:numPr>
          <w:ilvl w:val="0"/>
          <w:numId w:val="14"/>
        </w:numPr>
        <w:ind w:left="1134" w:hanging="283"/>
      </w:pPr>
      <w:r>
        <w:t>De</w:t>
      </w:r>
      <w:r w:rsidR="00544323">
        <w:t xml:space="preserve"> daadwerkelijk</w:t>
      </w:r>
      <w:r>
        <w:t>e</w:t>
      </w:r>
      <w:r w:rsidR="00544323">
        <w:t xml:space="preserve"> </w:t>
      </w:r>
      <w:r w:rsidR="00544323" w:rsidRPr="00E804D9">
        <w:rPr>
          <w:b/>
        </w:rPr>
        <w:t>volkomen</w:t>
      </w:r>
      <w:r w:rsidR="00544323">
        <w:t xml:space="preserve"> </w:t>
      </w:r>
      <w:r w:rsidR="00544323" w:rsidRPr="00E804D9">
        <w:rPr>
          <w:b/>
        </w:rPr>
        <w:t>regie</w:t>
      </w:r>
      <w:r w:rsidR="00AA7FBD">
        <w:t>.</w:t>
      </w:r>
    </w:p>
    <w:p w14:paraId="6C83D493" w14:textId="43FD719D" w:rsidR="00544323" w:rsidRDefault="00E804D9" w:rsidP="009E6DEC">
      <w:pPr>
        <w:pStyle w:val="Lijstalinea"/>
        <w:numPr>
          <w:ilvl w:val="0"/>
          <w:numId w:val="14"/>
        </w:numPr>
        <w:ind w:left="1134" w:hanging="283"/>
      </w:pPr>
      <w:r w:rsidRPr="00575E31">
        <w:rPr>
          <w:b/>
        </w:rPr>
        <w:t>Ethisch</w:t>
      </w:r>
      <w:r>
        <w:t>-</w:t>
      </w:r>
      <w:r w:rsidR="00544323" w:rsidRPr="00575E31">
        <w:rPr>
          <w:b/>
        </w:rPr>
        <w:t>filosofisch</w:t>
      </w:r>
      <w:r w:rsidR="00544323">
        <w:t xml:space="preserve"> perspectief meer </w:t>
      </w:r>
      <w:r>
        <w:t xml:space="preserve">de </w:t>
      </w:r>
      <w:r w:rsidR="00544323">
        <w:t>ruimte geven, brede blik houden, niet verzanden in oorzaa</w:t>
      </w:r>
      <w:r w:rsidR="00575E31">
        <w:t>k-gevolg; voorbij het causale denken van: '</w:t>
      </w:r>
      <w:r w:rsidR="00544323">
        <w:t>maatschappelijk invloed op de zorg</w:t>
      </w:r>
      <w:r w:rsidR="00575E31">
        <w:t>'</w:t>
      </w:r>
      <w:r w:rsidR="00544323">
        <w:t xml:space="preserve"> en andersom.</w:t>
      </w:r>
    </w:p>
    <w:p w14:paraId="187F0CBB" w14:textId="095E9E13" w:rsidR="00544323" w:rsidRDefault="00544323" w:rsidP="009E6DEC">
      <w:pPr>
        <w:pStyle w:val="Lijstalinea"/>
        <w:numPr>
          <w:ilvl w:val="0"/>
          <w:numId w:val="14"/>
        </w:numPr>
        <w:ind w:left="1134" w:hanging="283"/>
      </w:pPr>
      <w:r>
        <w:t xml:space="preserve">Bij beleidsmakers aansluiten vanuit </w:t>
      </w:r>
      <w:r w:rsidR="00575E31" w:rsidRPr="00575E31">
        <w:rPr>
          <w:b/>
        </w:rPr>
        <w:t>meerdere</w:t>
      </w:r>
      <w:r>
        <w:t xml:space="preserve"> </w:t>
      </w:r>
      <w:r w:rsidRPr="00575E31">
        <w:rPr>
          <w:b/>
        </w:rPr>
        <w:t>perspectieven</w:t>
      </w:r>
      <w:r>
        <w:t>.</w:t>
      </w:r>
    </w:p>
    <w:p w14:paraId="5D182930" w14:textId="499F21CE" w:rsidR="00544323" w:rsidRDefault="00544323" w:rsidP="009E6DEC">
      <w:pPr>
        <w:pStyle w:val="Lijstalinea"/>
        <w:numPr>
          <w:ilvl w:val="0"/>
          <w:numId w:val="14"/>
        </w:numPr>
        <w:ind w:left="1134" w:hanging="283"/>
      </w:pPr>
      <w:r w:rsidRPr="00575E31">
        <w:rPr>
          <w:b/>
        </w:rPr>
        <w:t>Standaard ethische-filosofische commissie</w:t>
      </w:r>
      <w:r>
        <w:t xml:space="preserve"> in iedere organisatie inrichten, met deelnemers uit brede partijen. Maatschappij, hulpvragers, hulpverleners, beleid. Gevraagd en ongevraagd advies, blijven </w:t>
      </w:r>
      <w:r w:rsidR="00575E31">
        <w:t>vragen stellen vanuit ”het niet-</w:t>
      </w:r>
      <w:r>
        <w:t xml:space="preserve">weten”. </w:t>
      </w:r>
    </w:p>
    <w:p w14:paraId="74801473" w14:textId="47B582FD" w:rsidR="00544323" w:rsidRDefault="00544323" w:rsidP="009E6DEC">
      <w:pPr>
        <w:pStyle w:val="Lijstalinea"/>
        <w:numPr>
          <w:ilvl w:val="0"/>
          <w:numId w:val="14"/>
        </w:numPr>
        <w:ind w:left="1134" w:hanging="283"/>
      </w:pPr>
      <w:r>
        <w:t>Hoe kunnen bestaande initiatieven verbeteren en desgewenst vergroten</w:t>
      </w:r>
      <w:r w:rsidR="008603C5">
        <w:t xml:space="preserve"> en meer gaan </w:t>
      </w:r>
      <w:r w:rsidR="008603C5" w:rsidRPr="00575E31">
        <w:rPr>
          <w:b/>
        </w:rPr>
        <w:t>samenwerken</w:t>
      </w:r>
      <w:r>
        <w:t>. Helpende initiatieven verbeteren en desgewenst (</w:t>
      </w:r>
      <w:r w:rsidR="00575E31">
        <w:t>bv. De V</w:t>
      </w:r>
      <w:r>
        <w:t xml:space="preserve">oedselbank </w:t>
      </w:r>
      <w:r w:rsidR="00575E31">
        <w:t>die zich meer r</w:t>
      </w:r>
      <w:r>
        <w:t xml:space="preserve">icht op gezondheid) Gericht op preventie en gezondheid. Meer gespecialiseerde medewerkers als soort maatschappelijk steunsysteem. Voorkomen van afhankelijkheid en (veel) meer gericht op wederkerigheid.  </w:t>
      </w:r>
    </w:p>
    <w:p w14:paraId="709D642E" w14:textId="75087E98" w:rsidR="00544323" w:rsidRDefault="00544323" w:rsidP="009E6DEC">
      <w:pPr>
        <w:pStyle w:val="Lijstalinea"/>
        <w:numPr>
          <w:ilvl w:val="0"/>
          <w:numId w:val="14"/>
        </w:numPr>
        <w:ind w:left="1134" w:hanging="283"/>
      </w:pPr>
      <w:r>
        <w:t xml:space="preserve">Meer bekendheid en meer ruimte voor </w:t>
      </w:r>
      <w:r w:rsidRPr="00575E31">
        <w:rPr>
          <w:b/>
        </w:rPr>
        <w:t>sociale wijkteams</w:t>
      </w:r>
      <w:r>
        <w:t xml:space="preserve">. Herkenbaarheid en laagdrempelig aansluiten. Hoe kun je een beroep doen op een sociaal wijkteam zonder dat de drempel te hoog is, de (zelf-) stigma minder en wederkerigheid. </w:t>
      </w:r>
    </w:p>
    <w:p w14:paraId="611938E9" w14:textId="13C6E619" w:rsidR="00544323" w:rsidRDefault="00544323" w:rsidP="009E6DEC">
      <w:pPr>
        <w:pStyle w:val="Lijstalinea"/>
        <w:numPr>
          <w:ilvl w:val="0"/>
          <w:numId w:val="14"/>
        </w:numPr>
        <w:ind w:left="1134" w:hanging="283"/>
      </w:pPr>
      <w:r>
        <w:t xml:space="preserve">Gebruik maken van </w:t>
      </w:r>
      <w:r w:rsidRPr="00575E31">
        <w:rPr>
          <w:b/>
        </w:rPr>
        <w:t>andere initiatieven</w:t>
      </w:r>
      <w:r>
        <w:t xml:space="preserve"> en zo halen en brengen van expertise en kwaliteit,  minder stigmatiserend en meer wederkerig wordt. </w:t>
      </w:r>
    </w:p>
    <w:p w14:paraId="1FA93AC2" w14:textId="374FD17D" w:rsidR="00544323" w:rsidRDefault="00495AF8" w:rsidP="009E6DEC">
      <w:pPr>
        <w:pStyle w:val="Lijstalinea"/>
        <w:numPr>
          <w:ilvl w:val="0"/>
          <w:numId w:val="14"/>
        </w:numPr>
        <w:ind w:left="1134" w:hanging="283"/>
      </w:pPr>
      <w:r>
        <w:t>Studenten</w:t>
      </w:r>
      <w:r w:rsidR="00544323">
        <w:t>, opleidingen mee laten denken om vanuit het ‘</w:t>
      </w:r>
      <w:proofErr w:type="spellStart"/>
      <w:r w:rsidR="00544323">
        <w:t>not</w:t>
      </w:r>
      <w:proofErr w:type="spellEnd"/>
      <w:r w:rsidR="00544323">
        <w:t xml:space="preserve"> </w:t>
      </w:r>
      <w:proofErr w:type="spellStart"/>
      <w:r w:rsidR="00544323">
        <w:t>knowing</w:t>
      </w:r>
      <w:proofErr w:type="spellEnd"/>
      <w:r w:rsidR="00544323">
        <w:t>’ mee te denken (out-of-</w:t>
      </w:r>
      <w:proofErr w:type="spellStart"/>
      <w:r w:rsidR="00544323">
        <w:t>the</w:t>
      </w:r>
      <w:proofErr w:type="spellEnd"/>
      <w:r w:rsidR="00544323">
        <w:t xml:space="preserve">-box) over beleid. Op een andere manier het werkveld instappen voor deze </w:t>
      </w:r>
      <w:r>
        <w:t>studenten</w:t>
      </w:r>
      <w:r w:rsidR="00544323">
        <w:t xml:space="preserve">. Meer stevig in je schoenen staan waar je voor wil staan als hulpverlener </w:t>
      </w:r>
      <w:proofErr w:type="spellStart"/>
      <w:r w:rsidR="00544323">
        <w:t>vs</w:t>
      </w:r>
      <w:proofErr w:type="spellEnd"/>
      <w:r w:rsidR="00544323">
        <w:t xml:space="preserve"> bestaande systeem. </w:t>
      </w:r>
    </w:p>
    <w:p w14:paraId="3A3FDE79" w14:textId="6CB484CE" w:rsidR="00544323" w:rsidRDefault="00544323" w:rsidP="009E6DEC">
      <w:pPr>
        <w:pStyle w:val="Lijstalinea"/>
        <w:numPr>
          <w:ilvl w:val="0"/>
          <w:numId w:val="14"/>
        </w:numPr>
        <w:ind w:left="1134" w:hanging="283"/>
      </w:pPr>
      <w:r>
        <w:t>Laat ervaringsdeskundige (-</w:t>
      </w:r>
      <w:r w:rsidR="00495AF8">
        <w:t>studenten</w:t>
      </w:r>
      <w:r>
        <w:t xml:space="preserve">) (niet afhankelijk van (opleidings-) niveau) mee bepalen van beleid. Neem </w:t>
      </w:r>
      <w:r w:rsidRPr="00575E31">
        <w:rPr>
          <w:b/>
        </w:rPr>
        <w:t>ervaringsdeskundigheid standaard mee</w:t>
      </w:r>
      <w:r>
        <w:t xml:space="preserve"> om vanuit hulpvrager- en herstelperspectief mee te denken over beleid.  </w:t>
      </w:r>
    </w:p>
    <w:p w14:paraId="115E3BF1" w14:textId="6AAB64F7" w:rsidR="00544323" w:rsidRDefault="00544323" w:rsidP="009E6DEC">
      <w:pPr>
        <w:pStyle w:val="Lijstalinea"/>
        <w:numPr>
          <w:ilvl w:val="0"/>
          <w:numId w:val="14"/>
        </w:numPr>
        <w:ind w:left="1134" w:hanging="283"/>
      </w:pPr>
      <w:r w:rsidRPr="00575E31">
        <w:rPr>
          <w:b/>
        </w:rPr>
        <w:t>Veranderen van tendens dat (opleidings-) ‘niveau’ bepalend</w:t>
      </w:r>
      <w:r>
        <w:t xml:space="preserve"> moet zijn of iemand betrokken wordt bij het meedenken over beleid. </w:t>
      </w:r>
    </w:p>
    <w:p w14:paraId="672E5501" w14:textId="566D0E16" w:rsidR="00544323" w:rsidRDefault="00544323" w:rsidP="009E6DEC">
      <w:pPr>
        <w:pStyle w:val="Lijstalinea"/>
        <w:numPr>
          <w:ilvl w:val="0"/>
          <w:numId w:val="14"/>
        </w:numPr>
        <w:ind w:left="1134" w:hanging="283"/>
      </w:pPr>
      <w:r>
        <w:t xml:space="preserve">Hoeveel gewicht geef je wat er uit de </w:t>
      </w:r>
      <w:r w:rsidRPr="00575E31">
        <w:rPr>
          <w:b/>
        </w:rPr>
        <w:t>cliëntenraad en medezeggenschapsraad</w:t>
      </w:r>
      <w:r>
        <w:t xml:space="preserve"> komt.</w:t>
      </w:r>
    </w:p>
    <w:p w14:paraId="777FFA00" w14:textId="5432D8EC" w:rsidR="00E76CBF" w:rsidRDefault="00544323" w:rsidP="009E6DEC">
      <w:pPr>
        <w:pStyle w:val="Lijstalinea"/>
        <w:numPr>
          <w:ilvl w:val="0"/>
          <w:numId w:val="14"/>
        </w:numPr>
        <w:ind w:left="1134" w:hanging="283"/>
      </w:pPr>
      <w:r>
        <w:t xml:space="preserve">Verandering start bij de </w:t>
      </w:r>
      <w:r w:rsidR="008603C5" w:rsidRPr="00575E31">
        <w:rPr>
          <w:b/>
        </w:rPr>
        <w:t>paradigma</w:t>
      </w:r>
      <w:r w:rsidR="00575E31" w:rsidRPr="00575E31">
        <w:rPr>
          <w:b/>
        </w:rPr>
        <w:t>-</w:t>
      </w:r>
      <w:r w:rsidR="008603C5" w:rsidRPr="00575E31">
        <w:rPr>
          <w:b/>
        </w:rPr>
        <w:t>verschuiving</w:t>
      </w:r>
      <w:r w:rsidR="008603C5">
        <w:t xml:space="preserve"> </w:t>
      </w:r>
      <w:r w:rsidR="00575E31">
        <w:t>van de organisatie: meer naar h</w:t>
      </w:r>
      <w:r>
        <w:t>erstelgericht, mensgericht</w:t>
      </w:r>
      <w:r w:rsidR="008603C5">
        <w:t xml:space="preserve">, </w:t>
      </w:r>
      <w:r w:rsidR="00575E31">
        <w:t>hulpvrager heeft de leiding</w:t>
      </w:r>
      <w:r w:rsidR="008603C5">
        <w:t xml:space="preserve">. </w:t>
      </w:r>
    </w:p>
    <w:p w14:paraId="1BA0EDE0" w14:textId="77777777" w:rsidR="00E76CBF" w:rsidRDefault="00E76CBF">
      <w:pPr>
        <w:spacing w:before="0" w:after="160" w:line="259" w:lineRule="auto"/>
        <w:ind w:left="0"/>
      </w:pPr>
      <w:r>
        <w:br w:type="page"/>
      </w:r>
    </w:p>
    <w:p w14:paraId="075C3B81" w14:textId="5D315507" w:rsidR="00544323" w:rsidRDefault="00E76CBF" w:rsidP="00E76CBF">
      <w:pPr>
        <w:pStyle w:val="Kop1"/>
      </w:pPr>
      <w:bookmarkStart w:id="20" w:name="_Toc75425126"/>
      <w:r>
        <w:lastRenderedPageBreak/>
        <w:t>Conclusie</w:t>
      </w:r>
      <w:bookmarkEnd w:id="20"/>
    </w:p>
    <w:bookmarkEnd w:id="2"/>
    <w:p w14:paraId="030A6B29" w14:textId="77777777" w:rsidR="001463AE" w:rsidRDefault="001463AE" w:rsidP="001463AE">
      <w:pPr>
        <w:spacing w:line="240" w:lineRule="auto"/>
        <w:ind w:left="426"/>
        <w:rPr>
          <w:rFonts w:ascii="Segoe UI" w:eastAsia="Times New Roman" w:hAnsi="Segoe UI" w:cs="Segoe UI"/>
          <w:sz w:val="21"/>
          <w:szCs w:val="21"/>
        </w:rPr>
      </w:pPr>
    </w:p>
    <w:p w14:paraId="4384D37A" w14:textId="0C5BA761" w:rsidR="007C5350" w:rsidRPr="001463AE" w:rsidRDefault="001463AE" w:rsidP="001463AE">
      <w:pPr>
        <w:ind w:left="567"/>
        <w:rPr>
          <w:rFonts w:eastAsia="Times New Roman"/>
          <w:sz w:val="22"/>
          <w:szCs w:val="22"/>
        </w:rPr>
      </w:pPr>
      <w:r w:rsidRPr="001463AE">
        <w:rPr>
          <w:rFonts w:eastAsia="Times New Roman"/>
          <w:sz w:val="22"/>
          <w:szCs w:val="22"/>
        </w:rPr>
        <w:t>“In de toekomstige ggz . . . “</w:t>
      </w:r>
      <w:r w:rsidRPr="001463AE">
        <w:rPr>
          <w:rFonts w:eastAsia="Times New Roman"/>
          <w:sz w:val="22"/>
          <w:szCs w:val="22"/>
        </w:rPr>
        <w:br/>
      </w:r>
      <w:r w:rsidRPr="001463AE">
        <w:rPr>
          <w:rFonts w:eastAsia="Times New Roman"/>
          <w:sz w:val="22"/>
          <w:szCs w:val="22"/>
        </w:rPr>
        <w:br/>
        <w:t>1. …</w:t>
      </w:r>
      <w:r w:rsidR="007C5350" w:rsidRPr="001463AE">
        <w:rPr>
          <w:rFonts w:eastAsia="Times New Roman"/>
          <w:sz w:val="22"/>
          <w:szCs w:val="22"/>
        </w:rPr>
        <w:t xml:space="preserve"> is verbinden, verstaan, verzekeren en versterken met een grondhouding van mens</w:t>
      </w:r>
      <w:r w:rsidRPr="001463AE">
        <w:rPr>
          <w:rFonts w:eastAsia="Times New Roman"/>
          <w:sz w:val="22"/>
          <w:szCs w:val="22"/>
        </w:rPr>
        <w:t xml:space="preserve">- </w:t>
      </w:r>
      <w:r w:rsidR="007C5350" w:rsidRPr="001463AE">
        <w:rPr>
          <w:rFonts w:eastAsia="Times New Roman"/>
          <w:sz w:val="22"/>
          <w:szCs w:val="22"/>
        </w:rPr>
        <w:t>en herstelgericht werken de basis.</w:t>
      </w:r>
      <w:r>
        <w:rPr>
          <w:rFonts w:eastAsia="Times New Roman"/>
          <w:sz w:val="22"/>
          <w:szCs w:val="22"/>
        </w:rPr>
        <w:br/>
      </w:r>
    </w:p>
    <w:p w14:paraId="44134B2E" w14:textId="7ABED8D9" w:rsidR="0943C552" w:rsidRPr="001463AE" w:rsidRDefault="001463AE" w:rsidP="001463AE">
      <w:pPr>
        <w:ind w:left="567"/>
        <w:rPr>
          <w:rFonts w:eastAsia="Times New Roman"/>
          <w:sz w:val="22"/>
          <w:szCs w:val="22"/>
        </w:rPr>
      </w:pPr>
      <w:r w:rsidRPr="001463AE">
        <w:rPr>
          <w:rFonts w:eastAsia="Times New Roman"/>
          <w:sz w:val="22"/>
          <w:szCs w:val="22"/>
        </w:rPr>
        <w:t xml:space="preserve">2. … is er meer betrokkenheid van </w:t>
      </w:r>
      <w:r w:rsidR="0943C552" w:rsidRPr="001463AE">
        <w:rPr>
          <w:sz w:val="22"/>
          <w:szCs w:val="22"/>
        </w:rPr>
        <w:t>ervaringsdeskundigen op een gelijkwaardig niveau.</w:t>
      </w:r>
      <w:r w:rsidRPr="001463AE">
        <w:rPr>
          <w:sz w:val="22"/>
          <w:szCs w:val="22"/>
        </w:rPr>
        <w:t xml:space="preserve"> Deze kennis wordt op waarde geschat en daarom formeel ingebed in beleidsstructuren. </w:t>
      </w:r>
      <w:r>
        <w:rPr>
          <w:sz w:val="22"/>
          <w:szCs w:val="22"/>
        </w:rPr>
        <w:br/>
      </w:r>
    </w:p>
    <w:p w14:paraId="7F9780EF" w14:textId="68436B9C" w:rsidR="2DCA2BF9" w:rsidRPr="001463AE" w:rsidRDefault="001463AE" w:rsidP="001463AE">
      <w:pPr>
        <w:ind w:left="567"/>
        <w:rPr>
          <w:sz w:val="22"/>
          <w:szCs w:val="22"/>
        </w:rPr>
      </w:pPr>
      <w:r w:rsidRPr="001463AE">
        <w:rPr>
          <w:sz w:val="22"/>
          <w:szCs w:val="22"/>
        </w:rPr>
        <w:t xml:space="preserve">3.. … is er meer aandacht voor </w:t>
      </w:r>
      <w:r w:rsidR="2DCA2BF9" w:rsidRPr="001463AE">
        <w:rPr>
          <w:sz w:val="22"/>
          <w:szCs w:val="22"/>
        </w:rPr>
        <w:t xml:space="preserve">de grondhouding van de hulpverlener. </w:t>
      </w:r>
      <w:r w:rsidRPr="001463AE">
        <w:rPr>
          <w:sz w:val="22"/>
          <w:szCs w:val="22"/>
        </w:rPr>
        <w:t>Deze zou meer ruimte moeten</w:t>
      </w:r>
      <w:r>
        <w:rPr>
          <w:sz w:val="22"/>
          <w:szCs w:val="22"/>
        </w:rPr>
        <w:t xml:space="preserve"> </w:t>
      </w:r>
      <w:r w:rsidRPr="001463AE">
        <w:rPr>
          <w:sz w:val="22"/>
          <w:szCs w:val="22"/>
        </w:rPr>
        <w:t xml:space="preserve">krijgen voor de hulpvraag. Daarbij is niet alleen de hulpverlener 'expert'. </w:t>
      </w:r>
      <w:r>
        <w:rPr>
          <w:sz w:val="22"/>
          <w:szCs w:val="22"/>
        </w:rPr>
        <w:br/>
      </w:r>
    </w:p>
    <w:p w14:paraId="44919E82" w14:textId="3C6CE049" w:rsidR="0943C552" w:rsidRPr="001463AE" w:rsidRDefault="001463AE" w:rsidP="001463AE">
      <w:pPr>
        <w:ind w:left="567"/>
        <w:rPr>
          <w:sz w:val="22"/>
          <w:szCs w:val="22"/>
        </w:rPr>
      </w:pPr>
      <w:r w:rsidRPr="001463AE">
        <w:rPr>
          <w:sz w:val="22"/>
          <w:szCs w:val="22"/>
        </w:rPr>
        <w:t xml:space="preserve">4. … is er daadwerkelijke eigen regie, met aandacht voor de sociale context. </w:t>
      </w:r>
      <w:r w:rsidR="0943C552" w:rsidRPr="001463AE">
        <w:rPr>
          <w:sz w:val="22"/>
          <w:szCs w:val="22"/>
        </w:rPr>
        <w:t>Inbe</w:t>
      </w:r>
      <w:r w:rsidRPr="001463AE">
        <w:rPr>
          <w:sz w:val="22"/>
          <w:szCs w:val="22"/>
        </w:rPr>
        <w:t xml:space="preserve">dding in wijk, sociaal netwerk en mét lokale organisaties is daarbij essentieel. </w:t>
      </w:r>
      <w:r>
        <w:rPr>
          <w:sz w:val="22"/>
          <w:szCs w:val="22"/>
        </w:rPr>
        <w:br/>
      </w:r>
    </w:p>
    <w:p w14:paraId="5107655F" w14:textId="0A1ECF1C" w:rsidR="001463AE" w:rsidRPr="001463AE" w:rsidRDefault="001463AE" w:rsidP="001463AE">
      <w:pPr>
        <w:ind w:left="567"/>
        <w:rPr>
          <w:sz w:val="22"/>
          <w:szCs w:val="22"/>
        </w:rPr>
      </w:pPr>
      <w:r w:rsidRPr="001463AE">
        <w:rPr>
          <w:sz w:val="22"/>
          <w:szCs w:val="22"/>
        </w:rPr>
        <w:t>5. … wordt de zorg, waar mogelijk, '</w:t>
      </w:r>
      <w:proofErr w:type="spellStart"/>
      <w:r w:rsidRPr="001463AE">
        <w:rPr>
          <w:sz w:val="22"/>
          <w:szCs w:val="22"/>
        </w:rPr>
        <w:t>ontschot</w:t>
      </w:r>
      <w:proofErr w:type="spellEnd"/>
      <w:r w:rsidRPr="001463AE">
        <w:rPr>
          <w:sz w:val="22"/>
          <w:szCs w:val="22"/>
        </w:rPr>
        <w:t xml:space="preserve">'. </w:t>
      </w:r>
      <w:r>
        <w:rPr>
          <w:sz w:val="22"/>
          <w:szCs w:val="22"/>
        </w:rPr>
        <w:br/>
      </w:r>
    </w:p>
    <w:p w14:paraId="47C456BE" w14:textId="1975B9ED" w:rsidR="004E27CB" w:rsidRPr="001463AE" w:rsidRDefault="001463AE" w:rsidP="001463AE">
      <w:pPr>
        <w:ind w:left="567"/>
        <w:rPr>
          <w:sz w:val="22"/>
          <w:szCs w:val="22"/>
        </w:rPr>
      </w:pPr>
      <w:r w:rsidRPr="001463AE">
        <w:rPr>
          <w:sz w:val="22"/>
          <w:szCs w:val="22"/>
        </w:rPr>
        <w:t>6. … is er, dankzij brede maatschappelijk dialoog, minder stigma en méér preventieve focus op positieve gezondheid en leefstijl.</w:t>
      </w:r>
    </w:p>
    <w:p w14:paraId="200FB447" w14:textId="295D93FB" w:rsidR="00544323" w:rsidRPr="001463AE" w:rsidRDefault="00544323" w:rsidP="00197A8D">
      <w:pPr>
        <w:ind w:left="1276" w:hanging="850"/>
        <w:rPr>
          <w:sz w:val="21"/>
          <w:szCs w:val="21"/>
        </w:rPr>
      </w:pPr>
    </w:p>
    <w:sectPr w:rsidR="00544323" w:rsidRPr="001463AE" w:rsidSect="00056974">
      <w:headerReference w:type="default" r:id="rId12"/>
      <w:footerReference w:type="default" r:id="rId13"/>
      <w:headerReference w:type="first" r:id="rId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54442" w14:textId="77777777" w:rsidR="00452AE0" w:rsidRDefault="00452AE0" w:rsidP="004555D7">
      <w:pPr>
        <w:spacing w:before="0" w:line="240" w:lineRule="auto"/>
      </w:pPr>
      <w:r>
        <w:separator/>
      </w:r>
    </w:p>
  </w:endnote>
  <w:endnote w:type="continuationSeparator" w:id="0">
    <w:p w14:paraId="02DA8696" w14:textId="77777777" w:rsidR="00452AE0" w:rsidRDefault="00452AE0" w:rsidP="004555D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45 Light">
    <w:altName w:val="Calibri"/>
    <w:panose1 w:val="00000000000000000000"/>
    <w:charset w:val="4D"/>
    <w:family w:val="auto"/>
    <w:notTrueType/>
    <w:pitch w:val="variable"/>
    <w:sig w:usb0="8000002F" w:usb1="40000048" w:usb2="00000000" w:usb3="00000000" w:csb0="00000111" w:csb1="00000000"/>
  </w:font>
  <w:font w:name="Liberation Sans">
    <w:altName w:val="Arial"/>
    <w:charset w:val="00"/>
    <w:family w:val="swiss"/>
    <w:pitch w:val="variable"/>
    <w:sig w:usb0="E0000AFF" w:usb1="500078FF" w:usb2="00000021" w:usb3="00000000" w:csb0="000001BF" w:csb1="00000000"/>
  </w:font>
  <w:font w:name="Source Sans Pro">
    <w:altName w:val="Cambria Math"/>
    <w:charset w:val="00"/>
    <w:family w:val="swiss"/>
    <w:pitch w:val="variable"/>
    <w:sig w:usb0="00000001" w:usb1="02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Frutiger LT Std 57 Cn">
    <w:altName w:val="Calibri"/>
    <w:panose1 w:val="00000000000000000000"/>
    <w:charset w:val="4D"/>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rutiger 47 Light Condensed">
    <w:altName w:val="Calibri"/>
    <w:panose1 w:val="00000000000000000000"/>
    <w:charset w:val="4D"/>
    <w:family w:val="auto"/>
    <w:notTrueType/>
    <w:pitch w:val="variable"/>
    <w:sig w:usb0="8000002F" w:usb1="40000048" w:usb2="00000000" w:usb3="00000000" w:csb0="00000111" w:csb1="00000000"/>
  </w:font>
  <w:font w:name="Fontys Frutiger">
    <w:altName w:val="Calibri"/>
    <w:panose1 w:val="00000400000000000000"/>
    <w:charset w:val="00"/>
    <w:family w:val="auto"/>
    <w:pitch w:val="variable"/>
    <w:sig w:usb0="00000003" w:usb1="00000000" w:usb2="00000000" w:usb3="00000000" w:csb0="00000001" w:csb1="00000000"/>
  </w:font>
  <w:font w:name="Frutiger LT Std 45 Light">
    <w:altName w:val="Calibri"/>
    <w:panose1 w:val="00000000000000000000"/>
    <w:charset w:val="4D"/>
    <w:family w:val="swiss"/>
    <w:notTrueType/>
    <w:pitch w:val="variable"/>
    <w:sig w:usb0="00000003" w:usb1="00000000" w:usb2="00000000" w:usb3="00000000" w:csb0="00000001" w:csb1="00000000"/>
  </w:font>
  <w:font w:name="Frutiger LT Std 55 Roman">
    <w:altName w:val="Calibri"/>
    <w:panose1 w:val="00000000000000000000"/>
    <w:charset w:val="4D"/>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Frutiger LT 57 Cn">
    <w:altName w:val="Calibri"/>
    <w:panose1 w:val="00000000000000000000"/>
    <w:charset w:val="4D"/>
    <w:family w:val="auto"/>
    <w:notTrueType/>
    <w:pitch w:val="variable"/>
    <w:sig w:usb0="8000002F" w:usb1="4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D00AE" w14:textId="201F0BF5" w:rsidR="00E804D9" w:rsidRPr="00970233" w:rsidRDefault="00E804D9" w:rsidP="00056974">
    <w:pPr>
      <w:pStyle w:val="Voettekst"/>
      <w:pBdr>
        <w:top w:val="single" w:sz="8" w:space="1" w:color="663366"/>
      </w:pBdr>
      <w:rPr>
        <w:rFonts w:ascii="Frutiger LT 57 Cn" w:hAnsi="Frutiger LT 57 Cn"/>
        <w:color w:val="663366"/>
        <w:sz w:val="19"/>
        <w:szCs w:val="19"/>
      </w:rPr>
    </w:pPr>
    <w:r>
      <w:rPr>
        <w:rFonts w:ascii="Frutiger LT 57 Cn" w:hAnsi="Frutiger LT 57 Cn"/>
        <w:color w:val="808080" w:themeColor="background1" w:themeShade="80"/>
        <w:sz w:val="19"/>
        <w:szCs w:val="19"/>
      </w:rPr>
      <w:t xml:space="preserve">Discussienota Zorglandschap GGZ </w:t>
    </w:r>
    <w:r>
      <w:rPr>
        <w:rFonts w:ascii="Frutiger LT 57 Cn" w:hAnsi="Frutiger LT 57 Cn"/>
        <w:color w:val="808080" w:themeColor="background1" w:themeShade="80"/>
        <w:sz w:val="19"/>
        <w:szCs w:val="19"/>
      </w:rPr>
      <w:tab/>
    </w:r>
    <w:r>
      <w:rPr>
        <w:rFonts w:ascii="Frutiger LT Std 45 Light" w:hAnsi="Frutiger LT Std 45 Light"/>
        <w:color w:val="663366"/>
        <w:sz w:val="19"/>
        <w:szCs w:val="19"/>
      </w:rPr>
      <w:tab/>
    </w:r>
    <w:r w:rsidRPr="00A11358">
      <w:rPr>
        <w:rFonts w:ascii="Frutiger LT 57 Cn" w:hAnsi="Frutiger LT 57 Cn"/>
        <w:color w:val="663366"/>
        <w:sz w:val="19"/>
        <w:szCs w:val="19"/>
      </w:rPr>
      <w:t xml:space="preserve">Pagina </w:t>
    </w:r>
    <w:r w:rsidRPr="00A11358">
      <w:rPr>
        <w:rFonts w:ascii="Frutiger LT 57 Cn" w:hAnsi="Frutiger LT 57 Cn"/>
        <w:color w:val="663366"/>
        <w:sz w:val="19"/>
        <w:szCs w:val="19"/>
      </w:rPr>
      <w:fldChar w:fldCharType="begin"/>
    </w:r>
    <w:r w:rsidRPr="00A11358">
      <w:rPr>
        <w:rFonts w:ascii="Frutiger LT 57 Cn" w:hAnsi="Frutiger LT 57 Cn"/>
        <w:color w:val="663366"/>
        <w:sz w:val="19"/>
        <w:szCs w:val="19"/>
      </w:rPr>
      <w:instrText>PAGE   \* MERGEFORMAT</w:instrText>
    </w:r>
    <w:r w:rsidRPr="00A11358">
      <w:rPr>
        <w:rFonts w:ascii="Frutiger LT 57 Cn" w:hAnsi="Frutiger LT 57 Cn"/>
        <w:color w:val="663366"/>
        <w:sz w:val="19"/>
        <w:szCs w:val="19"/>
      </w:rPr>
      <w:fldChar w:fldCharType="separate"/>
    </w:r>
    <w:r w:rsidR="00DB63F6" w:rsidRPr="00DB63F6">
      <w:rPr>
        <w:rFonts w:ascii="Frutiger LT 57 Cn" w:hAnsi="Frutiger LT 57 Cn"/>
        <w:noProof/>
        <w:color w:val="663366"/>
        <w:szCs w:val="19"/>
      </w:rPr>
      <w:t>11</w:t>
    </w:r>
    <w:r w:rsidRPr="00A11358">
      <w:rPr>
        <w:rFonts w:ascii="Frutiger LT 57 Cn" w:hAnsi="Frutiger LT 57 Cn"/>
        <w:color w:val="663366"/>
        <w:sz w:val="19"/>
        <w:szCs w:val="1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6EBD54" w14:textId="77777777" w:rsidR="00452AE0" w:rsidRDefault="00452AE0" w:rsidP="004555D7">
      <w:pPr>
        <w:spacing w:before="0" w:line="240" w:lineRule="auto"/>
      </w:pPr>
      <w:r>
        <w:separator/>
      </w:r>
    </w:p>
  </w:footnote>
  <w:footnote w:type="continuationSeparator" w:id="0">
    <w:p w14:paraId="0623BB65" w14:textId="77777777" w:rsidR="00452AE0" w:rsidRDefault="00452AE0" w:rsidP="004555D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8FA8F" w14:textId="77777777" w:rsidR="00E804D9" w:rsidRDefault="00E804D9">
    <w:pPr>
      <w:pStyle w:val="Koptekst"/>
    </w:pPr>
    <w:r>
      <w:rPr>
        <w:noProof/>
      </w:rPr>
      <w:drawing>
        <wp:anchor distT="0" distB="0" distL="114300" distR="114300" simplePos="0" relativeHeight="251659264" behindDoc="1" locked="0" layoutInCell="1" allowOverlap="1" wp14:anchorId="73C5D4F1" wp14:editId="078723C8">
          <wp:simplePos x="0" y="0"/>
          <wp:positionH relativeFrom="column">
            <wp:posOffset>3889005</wp:posOffset>
          </wp:positionH>
          <wp:positionV relativeFrom="paragraph">
            <wp:posOffset>-247015</wp:posOffset>
          </wp:positionV>
          <wp:extent cx="1890617" cy="570569"/>
          <wp:effectExtent l="0" t="0" r="1905" b="127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rotWithShape="1">
                  <a:blip r:embed="rId1">
                    <a:extLst>
                      <a:ext uri="{28A0092B-C50C-407E-A947-70E740481C1C}">
                        <a14:useLocalDpi xmlns:a14="http://schemas.microsoft.com/office/drawing/2010/main" val="0"/>
                      </a:ext>
                    </a:extLst>
                  </a:blip>
                  <a:srcRect t="12207" r="8000" b="32394"/>
                  <a:stretch/>
                </pic:blipFill>
                <pic:spPr bwMode="auto">
                  <a:xfrm>
                    <a:off x="0" y="0"/>
                    <a:ext cx="1890617" cy="5705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63A91" w14:textId="77777777" w:rsidR="00E804D9" w:rsidRDefault="00E804D9">
    <w:pPr>
      <w:pStyle w:val="Koptekst"/>
    </w:pPr>
    <w:r>
      <w:rPr>
        <w:noProof/>
      </w:rPr>
      <w:drawing>
        <wp:anchor distT="0" distB="0" distL="114300" distR="114300" simplePos="0" relativeHeight="251657216" behindDoc="1" locked="0" layoutInCell="1" allowOverlap="1" wp14:anchorId="66745771" wp14:editId="184B7533">
          <wp:simplePos x="0" y="0"/>
          <wp:positionH relativeFrom="margin">
            <wp:align>right</wp:align>
          </wp:positionH>
          <wp:positionV relativeFrom="paragraph">
            <wp:posOffset>-86696</wp:posOffset>
          </wp:positionV>
          <wp:extent cx="1441115" cy="466725"/>
          <wp:effectExtent l="0" t="0" r="6985" b="0"/>
          <wp:wrapNone/>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FON-NL_LOGO-PMS 52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1115" cy="4667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024A2"/>
    <w:multiLevelType w:val="hybridMultilevel"/>
    <w:tmpl w:val="2CA4D8B2"/>
    <w:lvl w:ilvl="0" w:tplc="9A8EB42A">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 w15:restartNumberingAfterBreak="0">
    <w:nsid w:val="1C6469E3"/>
    <w:multiLevelType w:val="hybridMultilevel"/>
    <w:tmpl w:val="FB2EB27A"/>
    <w:lvl w:ilvl="0" w:tplc="9AC60746">
      <w:numFmt w:val="bullet"/>
      <w:lvlText w:val="-"/>
      <w:lvlJc w:val="left"/>
      <w:pPr>
        <w:ind w:left="2700" w:hanging="360"/>
      </w:pPr>
      <w:rPr>
        <w:rFonts w:ascii="Frutiger LT 45 Light" w:eastAsiaTheme="minorEastAsia" w:hAnsi="Frutiger LT 45 Light" w:cs="Liberation Sans" w:hint="default"/>
      </w:rPr>
    </w:lvl>
    <w:lvl w:ilvl="1" w:tplc="04130003" w:tentative="1">
      <w:start w:val="1"/>
      <w:numFmt w:val="bullet"/>
      <w:lvlText w:val="o"/>
      <w:lvlJc w:val="left"/>
      <w:pPr>
        <w:ind w:left="3420" w:hanging="360"/>
      </w:pPr>
      <w:rPr>
        <w:rFonts w:ascii="Courier New" w:hAnsi="Courier New" w:cs="Courier New" w:hint="default"/>
      </w:rPr>
    </w:lvl>
    <w:lvl w:ilvl="2" w:tplc="04130005" w:tentative="1">
      <w:start w:val="1"/>
      <w:numFmt w:val="bullet"/>
      <w:lvlText w:val=""/>
      <w:lvlJc w:val="left"/>
      <w:pPr>
        <w:ind w:left="4140" w:hanging="360"/>
      </w:pPr>
      <w:rPr>
        <w:rFonts w:ascii="Wingdings" w:hAnsi="Wingdings" w:hint="default"/>
      </w:rPr>
    </w:lvl>
    <w:lvl w:ilvl="3" w:tplc="04130001" w:tentative="1">
      <w:start w:val="1"/>
      <w:numFmt w:val="bullet"/>
      <w:lvlText w:val=""/>
      <w:lvlJc w:val="left"/>
      <w:pPr>
        <w:ind w:left="4860" w:hanging="360"/>
      </w:pPr>
      <w:rPr>
        <w:rFonts w:ascii="Symbol" w:hAnsi="Symbol" w:hint="default"/>
      </w:rPr>
    </w:lvl>
    <w:lvl w:ilvl="4" w:tplc="04130003" w:tentative="1">
      <w:start w:val="1"/>
      <w:numFmt w:val="bullet"/>
      <w:lvlText w:val="o"/>
      <w:lvlJc w:val="left"/>
      <w:pPr>
        <w:ind w:left="5580" w:hanging="360"/>
      </w:pPr>
      <w:rPr>
        <w:rFonts w:ascii="Courier New" w:hAnsi="Courier New" w:cs="Courier New" w:hint="default"/>
      </w:rPr>
    </w:lvl>
    <w:lvl w:ilvl="5" w:tplc="04130005" w:tentative="1">
      <w:start w:val="1"/>
      <w:numFmt w:val="bullet"/>
      <w:lvlText w:val=""/>
      <w:lvlJc w:val="left"/>
      <w:pPr>
        <w:ind w:left="6300" w:hanging="360"/>
      </w:pPr>
      <w:rPr>
        <w:rFonts w:ascii="Wingdings" w:hAnsi="Wingdings" w:hint="default"/>
      </w:rPr>
    </w:lvl>
    <w:lvl w:ilvl="6" w:tplc="04130001" w:tentative="1">
      <w:start w:val="1"/>
      <w:numFmt w:val="bullet"/>
      <w:lvlText w:val=""/>
      <w:lvlJc w:val="left"/>
      <w:pPr>
        <w:ind w:left="7020" w:hanging="360"/>
      </w:pPr>
      <w:rPr>
        <w:rFonts w:ascii="Symbol" w:hAnsi="Symbol" w:hint="default"/>
      </w:rPr>
    </w:lvl>
    <w:lvl w:ilvl="7" w:tplc="04130003" w:tentative="1">
      <w:start w:val="1"/>
      <w:numFmt w:val="bullet"/>
      <w:lvlText w:val="o"/>
      <w:lvlJc w:val="left"/>
      <w:pPr>
        <w:ind w:left="7740" w:hanging="360"/>
      </w:pPr>
      <w:rPr>
        <w:rFonts w:ascii="Courier New" w:hAnsi="Courier New" w:cs="Courier New" w:hint="default"/>
      </w:rPr>
    </w:lvl>
    <w:lvl w:ilvl="8" w:tplc="04130005" w:tentative="1">
      <w:start w:val="1"/>
      <w:numFmt w:val="bullet"/>
      <w:lvlText w:val=""/>
      <w:lvlJc w:val="left"/>
      <w:pPr>
        <w:ind w:left="8460" w:hanging="360"/>
      </w:pPr>
      <w:rPr>
        <w:rFonts w:ascii="Wingdings" w:hAnsi="Wingdings" w:hint="default"/>
      </w:rPr>
    </w:lvl>
  </w:abstractNum>
  <w:abstractNum w:abstractNumId="2" w15:restartNumberingAfterBreak="0">
    <w:nsid w:val="206039CB"/>
    <w:multiLevelType w:val="hybridMultilevel"/>
    <w:tmpl w:val="DA14AC28"/>
    <w:lvl w:ilvl="0" w:tplc="9AC60746">
      <w:numFmt w:val="bullet"/>
      <w:lvlText w:val="-"/>
      <w:lvlJc w:val="left"/>
      <w:pPr>
        <w:ind w:left="1571" w:hanging="360"/>
      </w:pPr>
      <w:rPr>
        <w:rFonts w:ascii="Frutiger LT 45 Light" w:eastAsiaTheme="minorEastAsia" w:hAnsi="Frutiger LT 45 Light" w:cs="Liberation San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 w15:restartNumberingAfterBreak="0">
    <w:nsid w:val="24AA35C2"/>
    <w:multiLevelType w:val="hybridMultilevel"/>
    <w:tmpl w:val="3CF4BB7A"/>
    <w:lvl w:ilvl="0" w:tplc="9AC60746">
      <w:numFmt w:val="bullet"/>
      <w:lvlText w:val="-"/>
      <w:lvlJc w:val="left"/>
      <w:pPr>
        <w:ind w:left="1854" w:hanging="360"/>
      </w:pPr>
      <w:rPr>
        <w:rFonts w:ascii="Frutiger LT 45 Light" w:eastAsiaTheme="minorEastAsia" w:hAnsi="Frutiger LT 45 Light" w:cs="Liberation Sans"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4" w15:restartNumberingAfterBreak="0">
    <w:nsid w:val="2AB76709"/>
    <w:multiLevelType w:val="hybridMultilevel"/>
    <w:tmpl w:val="17DCD8AA"/>
    <w:lvl w:ilvl="0" w:tplc="9AC60746">
      <w:numFmt w:val="bullet"/>
      <w:lvlText w:val="-"/>
      <w:lvlJc w:val="left"/>
      <w:pPr>
        <w:ind w:left="1854" w:hanging="360"/>
      </w:pPr>
      <w:rPr>
        <w:rFonts w:ascii="Frutiger LT 45 Light" w:eastAsiaTheme="minorEastAsia" w:hAnsi="Frutiger LT 45 Light" w:cs="Liberation Sans"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5" w15:restartNumberingAfterBreak="0">
    <w:nsid w:val="32D84767"/>
    <w:multiLevelType w:val="hybridMultilevel"/>
    <w:tmpl w:val="DAAA6BA6"/>
    <w:lvl w:ilvl="0" w:tplc="9AC60746">
      <w:numFmt w:val="bullet"/>
      <w:lvlText w:val="-"/>
      <w:lvlJc w:val="left"/>
      <w:pPr>
        <w:ind w:left="1571" w:hanging="360"/>
      </w:pPr>
      <w:rPr>
        <w:rFonts w:ascii="Frutiger LT 45 Light" w:eastAsiaTheme="minorEastAsia" w:hAnsi="Frutiger LT 45 Light" w:cs="Liberation San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6" w15:restartNumberingAfterBreak="0">
    <w:nsid w:val="44B64643"/>
    <w:multiLevelType w:val="hybridMultilevel"/>
    <w:tmpl w:val="A1CEC470"/>
    <w:lvl w:ilvl="0" w:tplc="0413000F">
      <w:start w:val="1"/>
      <w:numFmt w:val="decimal"/>
      <w:lvlText w:val="%1."/>
      <w:lvlJc w:val="left"/>
      <w:pPr>
        <w:ind w:left="720" w:hanging="360"/>
      </w:pPr>
    </w:lvl>
    <w:lvl w:ilvl="1" w:tplc="3B2C7028">
      <w:numFmt w:val="bullet"/>
      <w:lvlText w:val="-"/>
      <w:lvlJc w:val="left"/>
      <w:pPr>
        <w:ind w:left="1440" w:hanging="360"/>
      </w:pPr>
      <w:rPr>
        <w:rFonts w:ascii="Frutiger LT 45 Light" w:eastAsiaTheme="minorEastAsia" w:hAnsi="Frutiger LT 45 Light" w:cs="Liberation Sans" w:hint="default"/>
      </w:rPr>
    </w:lvl>
    <w:lvl w:ilvl="2" w:tplc="76F0614A">
      <w:numFmt w:val="bullet"/>
      <w:lvlText w:val="•"/>
      <w:lvlJc w:val="left"/>
      <w:pPr>
        <w:ind w:left="2340" w:hanging="360"/>
      </w:pPr>
      <w:rPr>
        <w:rFonts w:ascii="Frutiger LT 45 Light" w:eastAsiaTheme="minorEastAsia" w:hAnsi="Frutiger LT 45 Light" w:cs="Liberation San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66A207B"/>
    <w:multiLevelType w:val="multilevel"/>
    <w:tmpl w:val="10500EF6"/>
    <w:lvl w:ilvl="0">
      <w:start w:val="1"/>
      <w:numFmt w:val="decimal"/>
      <w:pStyle w:val="Kop1"/>
      <w:lvlText w:val="%1"/>
      <w:lvlJc w:val="left"/>
      <w:pPr>
        <w:ind w:left="432" w:hanging="432"/>
      </w:pPr>
      <w:rPr>
        <w:rFonts w:cs="Times New Roman" w:hint="default"/>
      </w:rPr>
    </w:lvl>
    <w:lvl w:ilvl="1">
      <w:start w:val="1"/>
      <w:numFmt w:val="decimal"/>
      <w:pStyle w:val="Kop2"/>
      <w:lvlText w:val="%1.%2"/>
      <w:lvlJc w:val="left"/>
      <w:pPr>
        <w:ind w:left="2916" w:hanging="576"/>
      </w:pPr>
      <w:rPr>
        <w:rFonts w:cs="Times New Roman" w:hint="default"/>
        <w:i w:val="0"/>
      </w:rPr>
    </w:lvl>
    <w:lvl w:ilvl="2">
      <w:start w:val="1"/>
      <w:numFmt w:val="decimal"/>
      <w:pStyle w:val="Kop3"/>
      <w:lvlText w:val="%1.%2.%3"/>
      <w:lvlJc w:val="left"/>
      <w:pPr>
        <w:ind w:left="720" w:hanging="720"/>
      </w:pPr>
      <w:rPr>
        <w:rFonts w:cs="Times New Roman" w:hint="default"/>
        <w:i w:val="0"/>
      </w:rPr>
    </w:lvl>
    <w:lvl w:ilvl="3">
      <w:start w:val="1"/>
      <w:numFmt w:val="decimal"/>
      <w:pStyle w:val="Kop4"/>
      <w:lvlText w:val="%1.%2.%3.%4"/>
      <w:lvlJc w:val="left"/>
      <w:pPr>
        <w:ind w:left="864" w:hanging="864"/>
      </w:pPr>
      <w:rPr>
        <w:rFonts w:cs="Times New Roman" w:hint="default"/>
        <w:i w:val="0"/>
        <w:sz w:val="16"/>
        <w:szCs w:val="16"/>
      </w:rPr>
    </w:lvl>
    <w:lvl w:ilvl="4">
      <w:start w:val="1"/>
      <w:numFmt w:val="decimal"/>
      <w:lvlText w:val="%1.%2.%3.%4.%5"/>
      <w:lvlJc w:val="left"/>
      <w:pPr>
        <w:ind w:left="1008" w:hanging="1008"/>
      </w:pPr>
      <w:rPr>
        <w:rFonts w:cs="Times New Roman" w:hint="default"/>
      </w:rPr>
    </w:lvl>
    <w:lvl w:ilvl="5">
      <w:start w:val="1"/>
      <w:numFmt w:val="decimal"/>
      <w:pStyle w:val="Kop6"/>
      <w:lvlText w:val="%1.%2.%3.%4.%5.%6"/>
      <w:lvlJc w:val="left"/>
      <w:pPr>
        <w:ind w:left="1152" w:hanging="1152"/>
      </w:pPr>
      <w:rPr>
        <w:rFonts w:cs="Times New Roman" w:hint="default"/>
      </w:rPr>
    </w:lvl>
    <w:lvl w:ilvl="6">
      <w:start w:val="1"/>
      <w:numFmt w:val="decimal"/>
      <w:pStyle w:val="Kop7"/>
      <w:lvlText w:val="%1.%2.%3.%4.%5.%6.%7"/>
      <w:lvlJc w:val="left"/>
      <w:pPr>
        <w:ind w:left="1296" w:hanging="1296"/>
      </w:pPr>
      <w:rPr>
        <w:rFonts w:cs="Times New Roman" w:hint="default"/>
      </w:rPr>
    </w:lvl>
    <w:lvl w:ilvl="7">
      <w:start w:val="1"/>
      <w:numFmt w:val="decimal"/>
      <w:pStyle w:val="Kop8"/>
      <w:lvlText w:val="%1.%2.%3.%4.%5.%6.%7.%8"/>
      <w:lvlJc w:val="left"/>
      <w:pPr>
        <w:ind w:left="1440" w:hanging="1440"/>
      </w:pPr>
      <w:rPr>
        <w:rFonts w:cs="Times New Roman" w:hint="default"/>
      </w:rPr>
    </w:lvl>
    <w:lvl w:ilvl="8">
      <w:start w:val="1"/>
      <w:numFmt w:val="decimal"/>
      <w:pStyle w:val="Kop9"/>
      <w:lvlText w:val="%1.%2.%3.%4.%5.%6.%7.%8.%9"/>
      <w:lvlJc w:val="left"/>
      <w:pPr>
        <w:ind w:left="1584" w:hanging="1584"/>
      </w:pPr>
      <w:rPr>
        <w:rFonts w:cs="Times New Roman" w:hint="default"/>
      </w:rPr>
    </w:lvl>
  </w:abstractNum>
  <w:abstractNum w:abstractNumId="8" w15:restartNumberingAfterBreak="0">
    <w:nsid w:val="48CE3DB6"/>
    <w:multiLevelType w:val="hybridMultilevel"/>
    <w:tmpl w:val="3A9001E0"/>
    <w:lvl w:ilvl="0" w:tplc="9A8EB42A">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9" w15:restartNumberingAfterBreak="0">
    <w:nsid w:val="4ADC1BD7"/>
    <w:multiLevelType w:val="hybridMultilevel"/>
    <w:tmpl w:val="9424CBA0"/>
    <w:lvl w:ilvl="0" w:tplc="9AC60746">
      <w:numFmt w:val="bullet"/>
      <w:lvlText w:val="-"/>
      <w:lvlJc w:val="left"/>
      <w:pPr>
        <w:ind w:left="1854" w:hanging="360"/>
      </w:pPr>
      <w:rPr>
        <w:rFonts w:ascii="Frutiger LT 45 Light" w:eastAsiaTheme="minorEastAsia" w:hAnsi="Frutiger LT 45 Light" w:cs="Liberation Sans"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0" w15:restartNumberingAfterBreak="0">
    <w:nsid w:val="5A0D62C5"/>
    <w:multiLevelType w:val="hybridMultilevel"/>
    <w:tmpl w:val="BF4A236E"/>
    <w:lvl w:ilvl="0" w:tplc="9AC60746">
      <w:numFmt w:val="bullet"/>
      <w:lvlText w:val="-"/>
      <w:lvlJc w:val="left"/>
      <w:pPr>
        <w:ind w:left="1854" w:hanging="360"/>
      </w:pPr>
      <w:rPr>
        <w:rFonts w:ascii="Frutiger LT 45 Light" w:eastAsiaTheme="minorEastAsia" w:hAnsi="Frutiger LT 45 Light" w:cs="Liberation Sans"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1" w15:restartNumberingAfterBreak="0">
    <w:nsid w:val="5CB266E9"/>
    <w:multiLevelType w:val="hybridMultilevel"/>
    <w:tmpl w:val="9ABC9768"/>
    <w:lvl w:ilvl="0" w:tplc="FFFFFFFF">
      <w:start w:val="1"/>
      <w:numFmt w:val="bullet"/>
      <w:lvlText w:val="-"/>
      <w:lvlJc w:val="left"/>
      <w:pPr>
        <w:ind w:left="1854" w:hanging="360"/>
      </w:pPr>
      <w:rPr>
        <w:rFonts w:ascii="Source Sans Pro" w:hAnsi="Source Sans Pro"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2" w15:restartNumberingAfterBreak="0">
    <w:nsid w:val="60A01ACD"/>
    <w:multiLevelType w:val="hybridMultilevel"/>
    <w:tmpl w:val="B66834B8"/>
    <w:lvl w:ilvl="0" w:tplc="9A8EB42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C141417"/>
    <w:multiLevelType w:val="hybridMultilevel"/>
    <w:tmpl w:val="F1144F50"/>
    <w:lvl w:ilvl="0" w:tplc="9B3E0FF6">
      <w:numFmt w:val="bullet"/>
      <w:lvlText w:val="-"/>
      <w:lvlJc w:val="left"/>
      <w:pPr>
        <w:ind w:left="720" w:hanging="360"/>
      </w:pPr>
      <w:rPr>
        <w:rFonts w:ascii="Source Sans Pro" w:eastAsiaTheme="minorHAnsi" w:hAnsi="Source Sans Pro"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BAD0014"/>
    <w:multiLevelType w:val="hybridMultilevel"/>
    <w:tmpl w:val="34C257D8"/>
    <w:lvl w:ilvl="0" w:tplc="9AC60746">
      <w:numFmt w:val="bullet"/>
      <w:lvlText w:val="-"/>
      <w:lvlJc w:val="left"/>
      <w:pPr>
        <w:ind w:left="1854" w:hanging="360"/>
      </w:pPr>
      <w:rPr>
        <w:rFonts w:ascii="Frutiger LT 45 Light" w:eastAsiaTheme="minorEastAsia" w:hAnsi="Frutiger LT 45 Light" w:cs="Liberation Sans"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num w:numId="1">
    <w:abstractNumId w:val="7"/>
  </w:num>
  <w:num w:numId="2">
    <w:abstractNumId w:val="11"/>
  </w:num>
  <w:num w:numId="3">
    <w:abstractNumId w:val="6"/>
  </w:num>
  <w:num w:numId="4">
    <w:abstractNumId w:val="13"/>
  </w:num>
  <w:num w:numId="5">
    <w:abstractNumId w:val="1"/>
  </w:num>
  <w:num w:numId="6">
    <w:abstractNumId w:val="10"/>
  </w:num>
  <w:num w:numId="7">
    <w:abstractNumId w:val="3"/>
  </w:num>
  <w:num w:numId="8">
    <w:abstractNumId w:val="5"/>
  </w:num>
  <w:num w:numId="9">
    <w:abstractNumId w:val="9"/>
  </w:num>
  <w:num w:numId="10">
    <w:abstractNumId w:val="0"/>
  </w:num>
  <w:num w:numId="11">
    <w:abstractNumId w:val="8"/>
  </w:num>
  <w:num w:numId="12">
    <w:abstractNumId w:val="12"/>
  </w:num>
  <w:num w:numId="13">
    <w:abstractNumId w:val="14"/>
  </w:num>
  <w:num w:numId="14">
    <w:abstractNumId w:val="4"/>
  </w:num>
  <w:num w:numId="1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A56"/>
    <w:rsid w:val="00003A92"/>
    <w:rsid w:val="000046B9"/>
    <w:rsid w:val="000138BB"/>
    <w:rsid w:val="00035D07"/>
    <w:rsid w:val="00056974"/>
    <w:rsid w:val="000867E9"/>
    <w:rsid w:val="000929DA"/>
    <w:rsid w:val="000A2039"/>
    <w:rsid w:val="00111551"/>
    <w:rsid w:val="001463AE"/>
    <w:rsid w:val="001475CF"/>
    <w:rsid w:val="001846B7"/>
    <w:rsid w:val="00195212"/>
    <w:rsid w:val="00197A8D"/>
    <w:rsid w:val="001D0076"/>
    <w:rsid w:val="001D7DDA"/>
    <w:rsid w:val="001E510A"/>
    <w:rsid w:val="00225B09"/>
    <w:rsid w:val="00236C1B"/>
    <w:rsid w:val="002A0452"/>
    <w:rsid w:val="002A7D76"/>
    <w:rsid w:val="002B402E"/>
    <w:rsid w:val="00306320"/>
    <w:rsid w:val="00335F4F"/>
    <w:rsid w:val="00372D04"/>
    <w:rsid w:val="00384AD0"/>
    <w:rsid w:val="003A7A56"/>
    <w:rsid w:val="003C6097"/>
    <w:rsid w:val="003E749A"/>
    <w:rsid w:val="00452AE0"/>
    <w:rsid w:val="004555D7"/>
    <w:rsid w:val="00495AF8"/>
    <w:rsid w:val="004B674F"/>
    <w:rsid w:val="004D5968"/>
    <w:rsid w:val="004E27CB"/>
    <w:rsid w:val="00544323"/>
    <w:rsid w:val="00575E31"/>
    <w:rsid w:val="00587A14"/>
    <w:rsid w:val="00597DF0"/>
    <w:rsid w:val="005A3DD1"/>
    <w:rsid w:val="0064676F"/>
    <w:rsid w:val="0068689C"/>
    <w:rsid w:val="006D2A31"/>
    <w:rsid w:val="00704927"/>
    <w:rsid w:val="007179C2"/>
    <w:rsid w:val="007248A5"/>
    <w:rsid w:val="007325F0"/>
    <w:rsid w:val="00774D65"/>
    <w:rsid w:val="007950D8"/>
    <w:rsid w:val="007A0785"/>
    <w:rsid w:val="007C5350"/>
    <w:rsid w:val="007D4F15"/>
    <w:rsid w:val="007F46CE"/>
    <w:rsid w:val="00835839"/>
    <w:rsid w:val="008603C5"/>
    <w:rsid w:val="008644D4"/>
    <w:rsid w:val="00865F96"/>
    <w:rsid w:val="008953A4"/>
    <w:rsid w:val="00897173"/>
    <w:rsid w:val="008D6EAC"/>
    <w:rsid w:val="008E2A11"/>
    <w:rsid w:val="00901B97"/>
    <w:rsid w:val="00917B8E"/>
    <w:rsid w:val="009463E5"/>
    <w:rsid w:val="009670A7"/>
    <w:rsid w:val="009A0DE9"/>
    <w:rsid w:val="009B083F"/>
    <w:rsid w:val="009C55E7"/>
    <w:rsid w:val="009D5B8B"/>
    <w:rsid w:val="009E6DEC"/>
    <w:rsid w:val="00A114D9"/>
    <w:rsid w:val="00A12276"/>
    <w:rsid w:val="00A1643C"/>
    <w:rsid w:val="00A22ECD"/>
    <w:rsid w:val="00A31A1B"/>
    <w:rsid w:val="00A42846"/>
    <w:rsid w:val="00A932FA"/>
    <w:rsid w:val="00AA626D"/>
    <w:rsid w:val="00AA7FBD"/>
    <w:rsid w:val="00AB4A27"/>
    <w:rsid w:val="00AB6D8A"/>
    <w:rsid w:val="00AC2D5E"/>
    <w:rsid w:val="00AE22D5"/>
    <w:rsid w:val="00AF3F87"/>
    <w:rsid w:val="00B024E1"/>
    <w:rsid w:val="00B45910"/>
    <w:rsid w:val="00B85E72"/>
    <w:rsid w:val="00BB7098"/>
    <w:rsid w:val="00BE1054"/>
    <w:rsid w:val="00BE26F4"/>
    <w:rsid w:val="00BE466A"/>
    <w:rsid w:val="00C155A3"/>
    <w:rsid w:val="00C37AA9"/>
    <w:rsid w:val="00C775E7"/>
    <w:rsid w:val="00C91AA4"/>
    <w:rsid w:val="00D14BB6"/>
    <w:rsid w:val="00D454B3"/>
    <w:rsid w:val="00D74CD4"/>
    <w:rsid w:val="00DB63F6"/>
    <w:rsid w:val="00DE4328"/>
    <w:rsid w:val="00DF1354"/>
    <w:rsid w:val="00DF2853"/>
    <w:rsid w:val="00DF4363"/>
    <w:rsid w:val="00DF62D2"/>
    <w:rsid w:val="00E35DD4"/>
    <w:rsid w:val="00E4586B"/>
    <w:rsid w:val="00E609C9"/>
    <w:rsid w:val="00E76CBF"/>
    <w:rsid w:val="00E804D9"/>
    <w:rsid w:val="00E925FC"/>
    <w:rsid w:val="00E93A5B"/>
    <w:rsid w:val="00EC779A"/>
    <w:rsid w:val="00EE2680"/>
    <w:rsid w:val="00F1383C"/>
    <w:rsid w:val="00F2289B"/>
    <w:rsid w:val="00F301EC"/>
    <w:rsid w:val="00F45F47"/>
    <w:rsid w:val="00F77639"/>
    <w:rsid w:val="00FA1060"/>
    <w:rsid w:val="06EAF9F9"/>
    <w:rsid w:val="0943C552"/>
    <w:rsid w:val="0EBBA75B"/>
    <w:rsid w:val="143F1372"/>
    <w:rsid w:val="1990B117"/>
    <w:rsid w:val="1B2C8178"/>
    <w:rsid w:val="1E64223A"/>
    <w:rsid w:val="1ED9B8AB"/>
    <w:rsid w:val="1F55600F"/>
    <w:rsid w:val="231E6B00"/>
    <w:rsid w:val="27F1DC23"/>
    <w:rsid w:val="2B042F55"/>
    <w:rsid w:val="2DCA2BF9"/>
    <w:rsid w:val="2EA9786A"/>
    <w:rsid w:val="31E3E029"/>
    <w:rsid w:val="32521CD9"/>
    <w:rsid w:val="401AFF58"/>
    <w:rsid w:val="42EE2591"/>
    <w:rsid w:val="43F527D2"/>
    <w:rsid w:val="4F183292"/>
    <w:rsid w:val="50814462"/>
    <w:rsid w:val="514F85B7"/>
    <w:rsid w:val="55B66BD7"/>
    <w:rsid w:val="5654C54C"/>
    <w:rsid w:val="5911FEAD"/>
    <w:rsid w:val="5A3C6102"/>
    <w:rsid w:val="5B22FEB3"/>
    <w:rsid w:val="64186806"/>
    <w:rsid w:val="66F60051"/>
    <w:rsid w:val="6852CBEB"/>
    <w:rsid w:val="686BBD9C"/>
    <w:rsid w:val="6989617B"/>
    <w:rsid w:val="6CE83E43"/>
    <w:rsid w:val="79B96C58"/>
    <w:rsid w:val="7B963C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44531"/>
  <w15:chartTrackingRefBased/>
  <w15:docId w15:val="{BDE35507-B88E-496A-A1C0-50CA004A6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A7A56"/>
    <w:pPr>
      <w:spacing w:before="120" w:after="0" w:line="260" w:lineRule="atLeast"/>
      <w:ind w:left="1134"/>
    </w:pPr>
    <w:rPr>
      <w:rFonts w:ascii="Frutiger LT 45 Light" w:eastAsiaTheme="minorEastAsia" w:hAnsi="Frutiger LT 45 Light" w:cs="Liberation Sans"/>
      <w:sz w:val="20"/>
      <w:szCs w:val="20"/>
      <w:lang w:eastAsia="nl-NL"/>
    </w:rPr>
  </w:style>
  <w:style w:type="paragraph" w:styleId="Kop1">
    <w:name w:val="heading 1"/>
    <w:basedOn w:val="Kop2"/>
    <w:next w:val="Standaard"/>
    <w:link w:val="Kop1Char"/>
    <w:uiPriority w:val="9"/>
    <w:qFormat/>
    <w:rsid w:val="003A7A56"/>
    <w:pPr>
      <w:pageBreakBefore/>
      <w:widowControl w:val="0"/>
      <w:numPr>
        <w:ilvl w:val="0"/>
      </w:numPr>
      <w:pBdr>
        <w:left w:val="single" w:sz="48" w:space="10" w:color="663366"/>
      </w:pBdr>
      <w:shd w:val="clear" w:color="auto" w:fill="E7CFE7"/>
      <w:spacing w:after="400"/>
      <w:ind w:left="1134" w:hanging="850"/>
      <w:outlineLvl w:val="0"/>
    </w:pPr>
    <w:rPr>
      <w:b w:val="0"/>
      <w:sz w:val="32"/>
      <w:szCs w:val="48"/>
      <w:shd w:val="clear" w:color="auto" w:fill="auto"/>
    </w:rPr>
  </w:style>
  <w:style w:type="paragraph" w:styleId="Kop2">
    <w:name w:val="heading 2"/>
    <w:basedOn w:val="Standaard"/>
    <w:next w:val="Standaard"/>
    <w:link w:val="Kop2Char"/>
    <w:uiPriority w:val="9"/>
    <w:qFormat/>
    <w:rsid w:val="00EC779A"/>
    <w:pPr>
      <w:keepNext/>
      <w:numPr>
        <w:ilvl w:val="1"/>
        <w:numId w:val="1"/>
      </w:numPr>
      <w:tabs>
        <w:tab w:val="left" w:pos="1134"/>
      </w:tabs>
      <w:spacing w:before="300" w:after="200"/>
      <w:ind w:left="1134" w:hanging="850"/>
      <w:contextualSpacing/>
      <w:outlineLvl w:val="1"/>
    </w:pPr>
    <w:rPr>
      <w:rFonts w:ascii="Frutiger LT Std 57 Cn" w:eastAsia="Times New Roman" w:hAnsi="Frutiger LT Std 57 Cn" w:cs="Times New Roman"/>
      <w:b/>
      <w:noProof/>
      <w:color w:val="663366"/>
      <w:sz w:val="24"/>
      <w:shd w:val="clear" w:color="auto" w:fill="FFFFFF"/>
    </w:rPr>
  </w:style>
  <w:style w:type="paragraph" w:styleId="Kop3">
    <w:name w:val="heading 3"/>
    <w:basedOn w:val="Kop4"/>
    <w:next w:val="Standaard"/>
    <w:link w:val="Kop3Char"/>
    <w:uiPriority w:val="9"/>
    <w:qFormat/>
    <w:rsid w:val="003A7A56"/>
    <w:pPr>
      <w:numPr>
        <w:ilvl w:val="2"/>
      </w:numPr>
      <w:tabs>
        <w:tab w:val="clear" w:pos="0"/>
        <w:tab w:val="left" w:pos="1134"/>
      </w:tabs>
      <w:spacing w:after="120"/>
      <w:ind w:left="1134" w:hanging="850"/>
      <w:outlineLvl w:val="2"/>
    </w:pPr>
    <w:rPr>
      <w:smallCaps w:val="0"/>
      <w:color w:val="663366"/>
      <w:szCs w:val="22"/>
    </w:rPr>
  </w:style>
  <w:style w:type="paragraph" w:styleId="Kop4">
    <w:name w:val="heading 4"/>
    <w:basedOn w:val="Standaard"/>
    <w:next w:val="Standaard"/>
    <w:link w:val="Kop4Char"/>
    <w:uiPriority w:val="9"/>
    <w:qFormat/>
    <w:rsid w:val="003A7A56"/>
    <w:pPr>
      <w:keepNext/>
      <w:keepLines/>
      <w:numPr>
        <w:ilvl w:val="3"/>
        <w:numId w:val="1"/>
      </w:numPr>
      <w:tabs>
        <w:tab w:val="left" w:pos="0"/>
      </w:tabs>
      <w:ind w:left="0" w:hanging="851"/>
      <w:outlineLvl w:val="3"/>
    </w:pPr>
    <w:rPr>
      <w:rFonts w:eastAsia="Times New Roman" w:cs="Times New Roman"/>
      <w:smallCaps/>
      <w:color w:val="44546A" w:themeColor="text2"/>
    </w:rPr>
  </w:style>
  <w:style w:type="paragraph" w:styleId="Kop5">
    <w:name w:val="heading 5"/>
    <w:basedOn w:val="Standaard"/>
    <w:next w:val="Standaard"/>
    <w:link w:val="Kop5Char"/>
    <w:uiPriority w:val="9"/>
    <w:unhideWhenUsed/>
    <w:qFormat/>
    <w:rsid w:val="00587A14"/>
    <w:pPr>
      <w:keepNext/>
      <w:keepLines/>
      <w:spacing w:before="40"/>
      <w:outlineLvl w:val="4"/>
    </w:pPr>
    <w:rPr>
      <w:rFonts w:ascii="Frutiger LT Std 57 Cn" w:eastAsiaTheme="majorEastAsia" w:hAnsi="Frutiger LT Std 57 Cn" w:cstheme="majorBidi"/>
      <w:b/>
      <w:color w:val="663366"/>
    </w:rPr>
  </w:style>
  <w:style w:type="paragraph" w:styleId="Kop6">
    <w:name w:val="heading 6"/>
    <w:basedOn w:val="Standaard"/>
    <w:next w:val="Standaard"/>
    <w:link w:val="Kop6Char"/>
    <w:uiPriority w:val="9"/>
    <w:qFormat/>
    <w:rsid w:val="003A7A56"/>
    <w:pPr>
      <w:keepLines/>
      <w:numPr>
        <w:ilvl w:val="5"/>
        <w:numId w:val="1"/>
      </w:numPr>
      <w:spacing w:before="240" w:after="60" w:line="300" w:lineRule="exact"/>
      <w:outlineLvl w:val="5"/>
    </w:pPr>
    <w:rPr>
      <w:rFonts w:ascii="Times New Roman" w:eastAsia="Times New Roman" w:hAnsi="Times New Roman" w:cs="Times New Roman"/>
      <w:b/>
      <w:bCs/>
      <w:szCs w:val="22"/>
    </w:rPr>
  </w:style>
  <w:style w:type="paragraph" w:styleId="Kop7">
    <w:name w:val="heading 7"/>
    <w:basedOn w:val="Standaard"/>
    <w:next w:val="Standaard"/>
    <w:link w:val="Kop7Char"/>
    <w:uiPriority w:val="9"/>
    <w:qFormat/>
    <w:rsid w:val="003A7A56"/>
    <w:pPr>
      <w:keepLines/>
      <w:numPr>
        <w:ilvl w:val="6"/>
        <w:numId w:val="1"/>
      </w:numPr>
      <w:spacing w:before="240" w:after="60" w:line="300" w:lineRule="exact"/>
      <w:outlineLvl w:val="6"/>
    </w:pPr>
    <w:rPr>
      <w:rFonts w:ascii="Times New Roman" w:eastAsia="Times New Roman" w:hAnsi="Times New Roman" w:cs="Times New Roman"/>
    </w:rPr>
  </w:style>
  <w:style w:type="paragraph" w:styleId="Kop8">
    <w:name w:val="heading 8"/>
    <w:basedOn w:val="Standaard"/>
    <w:next w:val="Standaard"/>
    <w:link w:val="Kop8Char"/>
    <w:uiPriority w:val="9"/>
    <w:qFormat/>
    <w:rsid w:val="003A7A56"/>
    <w:pPr>
      <w:keepLines/>
      <w:numPr>
        <w:ilvl w:val="7"/>
        <w:numId w:val="1"/>
      </w:numPr>
      <w:spacing w:before="240" w:after="60" w:line="300" w:lineRule="exact"/>
      <w:outlineLvl w:val="7"/>
    </w:pPr>
    <w:rPr>
      <w:rFonts w:ascii="Times New Roman" w:eastAsia="Times New Roman" w:hAnsi="Times New Roman" w:cs="Times New Roman"/>
      <w:i/>
      <w:iCs/>
    </w:rPr>
  </w:style>
  <w:style w:type="paragraph" w:styleId="Kop9">
    <w:name w:val="heading 9"/>
    <w:basedOn w:val="Standaard"/>
    <w:next w:val="Standaard"/>
    <w:link w:val="Kop9Char"/>
    <w:uiPriority w:val="9"/>
    <w:qFormat/>
    <w:rsid w:val="003A7A56"/>
    <w:pPr>
      <w:keepLines/>
      <w:numPr>
        <w:ilvl w:val="8"/>
        <w:numId w:val="1"/>
      </w:numPr>
      <w:spacing w:before="240" w:after="60" w:line="300" w:lineRule="exact"/>
      <w:outlineLvl w:val="8"/>
    </w:pPr>
    <w:rPr>
      <w:rFonts w:eastAsia="Times New Roman" w:cs="Arial"/>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7A56"/>
    <w:rPr>
      <w:rFonts w:ascii="Frutiger LT Std 57 Cn" w:eastAsia="Times New Roman" w:hAnsi="Frutiger LT Std 57 Cn" w:cs="Times New Roman"/>
      <w:noProof/>
      <w:color w:val="663366"/>
      <w:sz w:val="32"/>
      <w:szCs w:val="48"/>
      <w:shd w:val="clear" w:color="auto" w:fill="E7CFE7"/>
      <w:lang w:eastAsia="nl-NL"/>
    </w:rPr>
  </w:style>
  <w:style w:type="character" w:customStyle="1" w:styleId="Kop2Char">
    <w:name w:val="Kop 2 Char"/>
    <w:basedOn w:val="Standaardalinea-lettertype"/>
    <w:link w:val="Kop2"/>
    <w:uiPriority w:val="9"/>
    <w:rsid w:val="00EC779A"/>
    <w:rPr>
      <w:rFonts w:ascii="Frutiger LT Std 57 Cn" w:eastAsia="Times New Roman" w:hAnsi="Frutiger LT Std 57 Cn" w:cs="Times New Roman"/>
      <w:b/>
      <w:noProof/>
      <w:color w:val="663366"/>
      <w:sz w:val="24"/>
      <w:szCs w:val="20"/>
      <w:lang w:eastAsia="nl-NL"/>
    </w:rPr>
  </w:style>
  <w:style w:type="character" w:customStyle="1" w:styleId="Kop3Char">
    <w:name w:val="Kop 3 Char"/>
    <w:basedOn w:val="Standaardalinea-lettertype"/>
    <w:link w:val="Kop3"/>
    <w:uiPriority w:val="9"/>
    <w:rsid w:val="003A7A56"/>
    <w:rPr>
      <w:rFonts w:ascii="Frutiger LT 45 Light" w:eastAsia="Times New Roman" w:hAnsi="Frutiger LT 45 Light" w:cs="Times New Roman"/>
      <w:color w:val="663366"/>
      <w:sz w:val="20"/>
      <w:lang w:eastAsia="nl-NL"/>
    </w:rPr>
  </w:style>
  <w:style w:type="character" w:customStyle="1" w:styleId="Kop4Char">
    <w:name w:val="Kop 4 Char"/>
    <w:basedOn w:val="Standaardalinea-lettertype"/>
    <w:link w:val="Kop4"/>
    <w:uiPriority w:val="9"/>
    <w:rsid w:val="003A7A56"/>
    <w:rPr>
      <w:rFonts w:ascii="Frutiger LT 45 Light" w:eastAsia="Times New Roman" w:hAnsi="Frutiger LT 45 Light" w:cs="Times New Roman"/>
      <w:smallCaps/>
      <w:color w:val="44546A" w:themeColor="text2"/>
      <w:sz w:val="20"/>
      <w:szCs w:val="20"/>
      <w:lang w:eastAsia="nl-NL"/>
    </w:rPr>
  </w:style>
  <w:style w:type="character" w:customStyle="1" w:styleId="Kop6Char">
    <w:name w:val="Kop 6 Char"/>
    <w:basedOn w:val="Standaardalinea-lettertype"/>
    <w:link w:val="Kop6"/>
    <w:uiPriority w:val="9"/>
    <w:rsid w:val="003A7A56"/>
    <w:rPr>
      <w:rFonts w:ascii="Times New Roman" w:eastAsia="Times New Roman" w:hAnsi="Times New Roman" w:cs="Times New Roman"/>
      <w:b/>
      <w:bCs/>
      <w:sz w:val="20"/>
      <w:lang w:eastAsia="nl-NL"/>
    </w:rPr>
  </w:style>
  <w:style w:type="character" w:customStyle="1" w:styleId="Kop7Char">
    <w:name w:val="Kop 7 Char"/>
    <w:basedOn w:val="Standaardalinea-lettertype"/>
    <w:link w:val="Kop7"/>
    <w:uiPriority w:val="9"/>
    <w:rsid w:val="003A7A56"/>
    <w:rPr>
      <w:rFonts w:ascii="Times New Roman" w:eastAsia="Times New Roman" w:hAnsi="Times New Roman" w:cs="Times New Roman"/>
      <w:sz w:val="20"/>
      <w:szCs w:val="20"/>
      <w:lang w:eastAsia="nl-NL"/>
    </w:rPr>
  </w:style>
  <w:style w:type="character" w:customStyle="1" w:styleId="Kop8Char">
    <w:name w:val="Kop 8 Char"/>
    <w:basedOn w:val="Standaardalinea-lettertype"/>
    <w:link w:val="Kop8"/>
    <w:uiPriority w:val="9"/>
    <w:rsid w:val="003A7A56"/>
    <w:rPr>
      <w:rFonts w:ascii="Times New Roman" w:eastAsia="Times New Roman" w:hAnsi="Times New Roman" w:cs="Times New Roman"/>
      <w:i/>
      <w:iCs/>
      <w:sz w:val="20"/>
      <w:szCs w:val="20"/>
      <w:lang w:eastAsia="nl-NL"/>
    </w:rPr>
  </w:style>
  <w:style w:type="character" w:customStyle="1" w:styleId="Kop9Char">
    <w:name w:val="Kop 9 Char"/>
    <w:basedOn w:val="Standaardalinea-lettertype"/>
    <w:link w:val="Kop9"/>
    <w:uiPriority w:val="9"/>
    <w:rsid w:val="003A7A56"/>
    <w:rPr>
      <w:rFonts w:ascii="Frutiger LT 45 Light" w:eastAsia="Times New Roman" w:hAnsi="Frutiger LT 45 Light" w:cs="Arial"/>
      <w:sz w:val="20"/>
      <w:lang w:eastAsia="nl-NL"/>
    </w:rPr>
  </w:style>
  <w:style w:type="character" w:styleId="Hyperlink">
    <w:name w:val="Hyperlink"/>
    <w:basedOn w:val="Standaardalinea-lettertype"/>
    <w:uiPriority w:val="99"/>
    <w:unhideWhenUsed/>
    <w:rsid w:val="003A7A56"/>
    <w:rPr>
      <w:color w:val="0563C1" w:themeColor="hyperlink"/>
      <w:u w:val="single"/>
    </w:rPr>
  </w:style>
  <w:style w:type="paragraph" w:styleId="Lijstalinea">
    <w:name w:val="List Paragraph"/>
    <w:basedOn w:val="Standaard"/>
    <w:link w:val="LijstalineaChar"/>
    <w:uiPriority w:val="34"/>
    <w:qFormat/>
    <w:rsid w:val="003A7A56"/>
    <w:pPr>
      <w:spacing w:before="0"/>
      <w:ind w:left="720"/>
      <w:contextualSpacing/>
    </w:pPr>
  </w:style>
  <w:style w:type="paragraph" w:styleId="Koptekst">
    <w:name w:val="header"/>
    <w:basedOn w:val="Standaard"/>
    <w:link w:val="KoptekstChar"/>
    <w:uiPriority w:val="99"/>
    <w:unhideWhenUsed/>
    <w:rsid w:val="003A7A56"/>
    <w:pPr>
      <w:tabs>
        <w:tab w:val="center" w:pos="4536"/>
        <w:tab w:val="right" w:pos="9072"/>
      </w:tabs>
    </w:pPr>
  </w:style>
  <w:style w:type="character" w:customStyle="1" w:styleId="KoptekstChar">
    <w:name w:val="Koptekst Char"/>
    <w:basedOn w:val="Standaardalinea-lettertype"/>
    <w:link w:val="Koptekst"/>
    <w:uiPriority w:val="99"/>
    <w:rsid w:val="003A7A56"/>
    <w:rPr>
      <w:rFonts w:ascii="Frutiger LT 45 Light" w:eastAsiaTheme="minorEastAsia" w:hAnsi="Frutiger LT 45 Light" w:cs="Liberation Sans"/>
      <w:sz w:val="20"/>
      <w:szCs w:val="20"/>
      <w:lang w:eastAsia="nl-NL"/>
    </w:rPr>
  </w:style>
  <w:style w:type="paragraph" w:styleId="Voettekst">
    <w:name w:val="footer"/>
    <w:basedOn w:val="Standaard"/>
    <w:link w:val="VoettekstChar"/>
    <w:uiPriority w:val="99"/>
    <w:unhideWhenUsed/>
    <w:rsid w:val="003A7A56"/>
    <w:pPr>
      <w:tabs>
        <w:tab w:val="center" w:pos="4536"/>
        <w:tab w:val="right" w:pos="9072"/>
      </w:tabs>
    </w:pPr>
  </w:style>
  <w:style w:type="character" w:customStyle="1" w:styleId="VoettekstChar">
    <w:name w:val="Voettekst Char"/>
    <w:basedOn w:val="Standaardalinea-lettertype"/>
    <w:link w:val="Voettekst"/>
    <w:uiPriority w:val="99"/>
    <w:rsid w:val="003A7A56"/>
    <w:rPr>
      <w:rFonts w:ascii="Frutiger LT 45 Light" w:eastAsiaTheme="minorEastAsia" w:hAnsi="Frutiger LT 45 Light" w:cs="Liberation Sans"/>
      <w:sz w:val="20"/>
      <w:szCs w:val="20"/>
      <w:lang w:eastAsia="nl-NL"/>
    </w:rPr>
  </w:style>
  <w:style w:type="paragraph" w:styleId="Bibliografie">
    <w:name w:val="Bibliography"/>
    <w:basedOn w:val="Standaard"/>
    <w:next w:val="Standaard"/>
    <w:uiPriority w:val="37"/>
    <w:unhideWhenUsed/>
    <w:rsid w:val="003A7A56"/>
    <w:pPr>
      <w:tabs>
        <w:tab w:val="left" w:pos="1843"/>
      </w:tabs>
      <w:spacing w:before="60" w:after="60" w:line="264" w:lineRule="auto"/>
      <w:ind w:left="1843" w:hanging="709"/>
    </w:pPr>
    <w:rPr>
      <w:rFonts w:ascii="Frutiger 47 Light Condensed" w:eastAsiaTheme="minorHAnsi" w:hAnsi="Frutiger 47 Light Condensed"/>
      <w:i/>
      <w:noProof/>
      <w:szCs w:val="22"/>
      <w:lang w:eastAsia="en-US"/>
    </w:rPr>
  </w:style>
  <w:style w:type="character" w:customStyle="1" w:styleId="LijstalineaChar">
    <w:name w:val="Lijstalinea Char"/>
    <w:basedOn w:val="Standaardalinea-lettertype"/>
    <w:link w:val="Lijstalinea"/>
    <w:uiPriority w:val="34"/>
    <w:rsid w:val="003A7A56"/>
    <w:rPr>
      <w:rFonts w:ascii="Frutiger LT 45 Light" w:eastAsiaTheme="minorEastAsia" w:hAnsi="Frutiger LT 45 Light" w:cs="Liberation Sans"/>
      <w:sz w:val="20"/>
      <w:szCs w:val="20"/>
      <w:lang w:eastAsia="nl-NL"/>
    </w:rPr>
  </w:style>
  <w:style w:type="table" w:styleId="Tabelraster">
    <w:name w:val="Table Grid"/>
    <w:basedOn w:val="Standaardtabel"/>
    <w:uiPriority w:val="59"/>
    <w:rsid w:val="003A7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rsid w:val="003A7A56"/>
    <w:pPr>
      <w:tabs>
        <w:tab w:val="left" w:pos="567"/>
        <w:tab w:val="left" w:pos="1487"/>
        <w:tab w:val="right" w:leader="dot" w:pos="9056"/>
      </w:tabs>
      <w:spacing w:before="240" w:after="120"/>
    </w:pPr>
    <w:rPr>
      <w:rFonts w:ascii="Frutiger LT Std 57 Cn" w:hAnsi="Frutiger LT Std 57 Cn" w:cstheme="minorBidi"/>
      <w:noProof/>
      <w:color w:val="663366"/>
      <w:sz w:val="22"/>
      <w:szCs w:val="22"/>
    </w:rPr>
  </w:style>
  <w:style w:type="paragraph" w:styleId="Inhopg2">
    <w:name w:val="toc 2"/>
    <w:basedOn w:val="Inhopg3"/>
    <w:next w:val="Standaard"/>
    <w:autoRedefine/>
    <w:uiPriority w:val="39"/>
    <w:unhideWhenUsed/>
    <w:rsid w:val="003A7A56"/>
    <w:pPr>
      <w:tabs>
        <w:tab w:val="clear" w:pos="2977"/>
        <w:tab w:val="clear" w:pos="9056"/>
        <w:tab w:val="left" w:pos="2127"/>
        <w:tab w:val="right" w:leader="dot" w:pos="9066"/>
      </w:tabs>
      <w:ind w:left="2127" w:hanging="567"/>
    </w:pPr>
  </w:style>
  <w:style w:type="paragraph" w:styleId="Inhopg3">
    <w:name w:val="toc 3"/>
    <w:basedOn w:val="Standaard"/>
    <w:next w:val="Standaard"/>
    <w:uiPriority w:val="39"/>
    <w:unhideWhenUsed/>
    <w:rsid w:val="003A7A56"/>
    <w:pPr>
      <w:tabs>
        <w:tab w:val="left" w:pos="2977"/>
        <w:tab w:val="right" w:leader="dot" w:pos="9056"/>
      </w:tabs>
      <w:spacing w:before="0"/>
      <w:ind w:left="2977" w:hanging="850"/>
    </w:pPr>
    <w:rPr>
      <w:noProof/>
      <w:sz w:val="18"/>
      <w:szCs w:val="22"/>
    </w:rPr>
  </w:style>
  <w:style w:type="paragraph" w:customStyle="1" w:styleId="Voorwoord">
    <w:name w:val="Voorwoord"/>
    <w:basedOn w:val="Kop1"/>
    <w:qFormat/>
    <w:rsid w:val="003A7A56"/>
    <w:pPr>
      <w:numPr>
        <w:numId w:val="0"/>
      </w:numPr>
      <w:tabs>
        <w:tab w:val="left" w:pos="1701"/>
      </w:tabs>
      <w:ind w:left="1134"/>
      <w:outlineLvl w:val="9"/>
    </w:pPr>
  </w:style>
  <w:style w:type="paragraph" w:customStyle="1" w:styleId="Blokjepaars">
    <w:name w:val="Blokje paars"/>
    <w:basedOn w:val="Standaard"/>
    <w:qFormat/>
    <w:rsid w:val="003A7A56"/>
    <w:pPr>
      <w:pBdr>
        <w:top w:val="single" w:sz="4" w:space="1" w:color="663366"/>
        <w:left w:val="single" w:sz="4" w:space="4" w:color="663366"/>
        <w:bottom w:val="single" w:sz="4" w:space="1" w:color="663366"/>
        <w:right w:val="single" w:sz="4" w:space="4" w:color="663366"/>
      </w:pBdr>
    </w:pPr>
    <w:rPr>
      <w:color w:val="663366"/>
    </w:rPr>
  </w:style>
  <w:style w:type="paragraph" w:styleId="Bijschrift">
    <w:name w:val="caption"/>
    <w:basedOn w:val="Standaard"/>
    <w:next w:val="Standaard"/>
    <w:uiPriority w:val="35"/>
    <w:unhideWhenUsed/>
    <w:qFormat/>
    <w:rsid w:val="00EE2680"/>
    <w:pPr>
      <w:spacing w:before="0" w:after="200" w:line="240" w:lineRule="auto"/>
    </w:pPr>
    <w:rPr>
      <w:i/>
      <w:iCs/>
      <w:color w:val="44546A" w:themeColor="text2"/>
      <w:sz w:val="18"/>
      <w:szCs w:val="18"/>
    </w:rPr>
  </w:style>
  <w:style w:type="character" w:customStyle="1" w:styleId="Kop5Char">
    <w:name w:val="Kop 5 Char"/>
    <w:basedOn w:val="Standaardalinea-lettertype"/>
    <w:link w:val="Kop5"/>
    <w:uiPriority w:val="9"/>
    <w:rsid w:val="00587A14"/>
    <w:rPr>
      <w:rFonts w:ascii="Frutiger LT Std 57 Cn" w:eastAsiaTheme="majorEastAsia" w:hAnsi="Frutiger LT Std 57 Cn" w:cstheme="majorBidi"/>
      <w:b/>
      <w:color w:val="663366"/>
      <w:sz w:val="20"/>
      <w:szCs w:val="20"/>
      <w:lang w:eastAsia="nl-NL"/>
    </w:rPr>
  </w:style>
  <w:style w:type="paragraph" w:customStyle="1" w:styleId="Tabeltekst-standaard">
    <w:name w:val="Tabeltekst - standaard"/>
    <w:basedOn w:val="Standaard"/>
    <w:qFormat/>
    <w:rsid w:val="00587A14"/>
    <w:pPr>
      <w:spacing w:before="0"/>
      <w:ind w:left="0"/>
    </w:pPr>
  </w:style>
  <w:style w:type="paragraph" w:customStyle="1" w:styleId="Tabeltekst-vetpaars">
    <w:name w:val="Tabeltekst - vet paars"/>
    <w:basedOn w:val="Kop5"/>
    <w:qFormat/>
    <w:rsid w:val="00587A14"/>
    <w:pPr>
      <w:ind w:left="0"/>
    </w:pPr>
  </w:style>
  <w:style w:type="paragraph" w:styleId="Normaalweb">
    <w:name w:val="Normal (Web)"/>
    <w:basedOn w:val="Standaard"/>
    <w:uiPriority w:val="99"/>
    <w:semiHidden/>
    <w:unhideWhenUsed/>
    <w:rsid w:val="00704927"/>
    <w:pPr>
      <w:spacing w:before="100" w:beforeAutospacing="1" w:after="100" w:afterAutospacing="1" w:line="240" w:lineRule="auto"/>
      <w:ind w:left="0"/>
    </w:pPr>
    <w:rPr>
      <w:rFonts w:ascii="Times New Roman" w:eastAsia="Times New Roman" w:hAnsi="Times New Roman" w:cs="Times New Roman"/>
      <w:sz w:val="24"/>
      <w:szCs w:val="24"/>
    </w:rPr>
  </w:style>
  <w:style w:type="paragraph" w:customStyle="1" w:styleId="Kop4Joyce">
    <w:name w:val="Kop 4 Joyce"/>
    <w:basedOn w:val="Standaard"/>
    <w:autoRedefine/>
    <w:qFormat/>
    <w:rsid w:val="007A0785"/>
    <w:pPr>
      <w:tabs>
        <w:tab w:val="left" w:pos="284"/>
      </w:tabs>
      <w:spacing w:before="0" w:after="80" w:line="360" w:lineRule="auto"/>
      <w:ind w:left="0"/>
      <w:contextualSpacing/>
      <w:jc w:val="center"/>
    </w:pPr>
    <w:rPr>
      <w:rFonts w:ascii="Fontys Frutiger" w:hAnsi="Fontys Frutiger" w:cs="Times New Roman"/>
      <w:b/>
      <w:color w:val="1F4E79" w:themeColor="accent5" w:themeShade="80"/>
      <w:sz w:val="22"/>
      <w:szCs w:val="24"/>
    </w:rPr>
  </w:style>
  <w:style w:type="paragraph" w:styleId="Geenafstand">
    <w:name w:val="No Spacing"/>
    <w:aliases w:val="Standaard stijl Joyce"/>
    <w:link w:val="GeenafstandChar"/>
    <w:uiPriority w:val="1"/>
    <w:qFormat/>
    <w:rsid w:val="007A0785"/>
    <w:pPr>
      <w:spacing w:after="0" w:line="240" w:lineRule="auto"/>
    </w:pPr>
    <w:rPr>
      <w:rFonts w:ascii="Fontys Frutiger" w:eastAsia="Times New Roman" w:hAnsi="Fontys Frutiger" w:cs="Times New Roman"/>
      <w:sz w:val="24"/>
      <w:szCs w:val="24"/>
      <w:lang w:eastAsia="nl-NL"/>
    </w:rPr>
  </w:style>
  <w:style w:type="character" w:customStyle="1" w:styleId="GeenafstandChar">
    <w:name w:val="Geen afstand Char"/>
    <w:aliases w:val="Standaard stijl Joyce Char"/>
    <w:basedOn w:val="Standaardalinea-lettertype"/>
    <w:link w:val="Geenafstand"/>
    <w:uiPriority w:val="1"/>
    <w:rsid w:val="007A0785"/>
    <w:rPr>
      <w:rFonts w:ascii="Fontys Frutiger" w:eastAsia="Times New Roman" w:hAnsi="Fontys Frutiger" w:cs="Times New Roman"/>
      <w:sz w:val="24"/>
      <w:szCs w:val="24"/>
      <w:lang w:eastAsia="nl-NL"/>
    </w:rPr>
  </w:style>
  <w:style w:type="paragraph" w:styleId="Duidelijkcitaat">
    <w:name w:val="Intense Quote"/>
    <w:basedOn w:val="Standaard"/>
    <w:next w:val="Standaard"/>
    <w:link w:val="DuidelijkcitaatChar"/>
    <w:uiPriority w:val="30"/>
    <w:qFormat/>
    <w:rsid w:val="00225B09"/>
    <w:pPr>
      <w:pBdr>
        <w:top w:val="single" w:sz="4" w:space="10" w:color="4472C4" w:themeColor="accent1"/>
        <w:bottom w:val="single" w:sz="4" w:space="10" w:color="4472C4" w:themeColor="accent1"/>
      </w:pBdr>
      <w:spacing w:before="360" w:after="360" w:line="259" w:lineRule="auto"/>
      <w:ind w:left="864" w:right="864"/>
      <w:jc w:val="center"/>
    </w:pPr>
    <w:rPr>
      <w:rFonts w:asciiTheme="minorHAnsi" w:eastAsiaTheme="minorHAnsi" w:hAnsiTheme="minorHAnsi" w:cstheme="minorBidi"/>
      <w:i/>
      <w:iCs/>
      <w:color w:val="4472C4" w:themeColor="accent1"/>
      <w:sz w:val="22"/>
      <w:szCs w:val="22"/>
      <w:lang w:eastAsia="en-US"/>
    </w:rPr>
  </w:style>
  <w:style w:type="character" w:customStyle="1" w:styleId="DuidelijkcitaatChar">
    <w:name w:val="Duidelijk citaat Char"/>
    <w:basedOn w:val="Standaardalinea-lettertype"/>
    <w:link w:val="Duidelijkcitaat"/>
    <w:uiPriority w:val="30"/>
    <w:rsid w:val="00225B09"/>
    <w:rPr>
      <w:i/>
      <w:iCs/>
      <w:color w:val="4472C4" w:themeColor="accent1"/>
    </w:rPr>
  </w:style>
  <w:style w:type="character" w:customStyle="1" w:styleId="UnresolvedMention">
    <w:name w:val="Unresolved Mention"/>
    <w:basedOn w:val="Standaardalinea-lettertype"/>
    <w:uiPriority w:val="99"/>
    <w:semiHidden/>
    <w:unhideWhenUsed/>
    <w:rsid w:val="007325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202723">
      <w:bodyDiv w:val="1"/>
      <w:marLeft w:val="0"/>
      <w:marRight w:val="0"/>
      <w:marTop w:val="0"/>
      <w:marBottom w:val="0"/>
      <w:divBdr>
        <w:top w:val="none" w:sz="0" w:space="0" w:color="auto"/>
        <w:left w:val="none" w:sz="0" w:space="0" w:color="auto"/>
        <w:bottom w:val="none" w:sz="0" w:space="0" w:color="auto"/>
        <w:right w:val="none" w:sz="0" w:space="0" w:color="auto"/>
      </w:divBdr>
    </w:div>
    <w:div w:id="508954528">
      <w:bodyDiv w:val="1"/>
      <w:marLeft w:val="0"/>
      <w:marRight w:val="0"/>
      <w:marTop w:val="0"/>
      <w:marBottom w:val="0"/>
      <w:divBdr>
        <w:top w:val="none" w:sz="0" w:space="0" w:color="auto"/>
        <w:left w:val="none" w:sz="0" w:space="0" w:color="auto"/>
        <w:bottom w:val="none" w:sz="0" w:space="0" w:color="auto"/>
        <w:right w:val="none" w:sz="0" w:space="0" w:color="auto"/>
      </w:divBdr>
      <w:divsChild>
        <w:div w:id="1902521776">
          <w:marLeft w:val="0"/>
          <w:marRight w:val="0"/>
          <w:marTop w:val="0"/>
          <w:marBottom w:val="0"/>
          <w:divBdr>
            <w:top w:val="none" w:sz="0" w:space="0" w:color="auto"/>
            <w:left w:val="none" w:sz="0" w:space="0" w:color="auto"/>
            <w:bottom w:val="none" w:sz="0" w:space="0" w:color="auto"/>
            <w:right w:val="none" w:sz="0" w:space="0" w:color="auto"/>
          </w:divBdr>
        </w:div>
        <w:div w:id="1213079693">
          <w:marLeft w:val="0"/>
          <w:marRight w:val="0"/>
          <w:marTop w:val="0"/>
          <w:marBottom w:val="0"/>
          <w:divBdr>
            <w:top w:val="none" w:sz="0" w:space="0" w:color="auto"/>
            <w:left w:val="none" w:sz="0" w:space="0" w:color="auto"/>
            <w:bottom w:val="none" w:sz="0" w:space="0" w:color="auto"/>
            <w:right w:val="none" w:sz="0" w:space="0" w:color="auto"/>
          </w:divBdr>
        </w:div>
        <w:div w:id="1569223778">
          <w:marLeft w:val="0"/>
          <w:marRight w:val="0"/>
          <w:marTop w:val="0"/>
          <w:marBottom w:val="0"/>
          <w:divBdr>
            <w:top w:val="none" w:sz="0" w:space="0" w:color="auto"/>
            <w:left w:val="none" w:sz="0" w:space="0" w:color="auto"/>
            <w:bottom w:val="none" w:sz="0" w:space="0" w:color="auto"/>
            <w:right w:val="none" w:sz="0" w:space="0" w:color="auto"/>
          </w:divBdr>
        </w:div>
        <w:div w:id="18555295">
          <w:marLeft w:val="0"/>
          <w:marRight w:val="0"/>
          <w:marTop w:val="0"/>
          <w:marBottom w:val="0"/>
          <w:divBdr>
            <w:top w:val="none" w:sz="0" w:space="0" w:color="auto"/>
            <w:left w:val="none" w:sz="0" w:space="0" w:color="auto"/>
            <w:bottom w:val="none" w:sz="0" w:space="0" w:color="auto"/>
            <w:right w:val="none" w:sz="0" w:space="0" w:color="auto"/>
          </w:divBdr>
        </w:div>
        <w:div w:id="1919627941">
          <w:marLeft w:val="0"/>
          <w:marRight w:val="0"/>
          <w:marTop w:val="0"/>
          <w:marBottom w:val="0"/>
          <w:divBdr>
            <w:top w:val="none" w:sz="0" w:space="0" w:color="auto"/>
            <w:left w:val="none" w:sz="0" w:space="0" w:color="auto"/>
            <w:bottom w:val="none" w:sz="0" w:space="0" w:color="auto"/>
            <w:right w:val="none" w:sz="0" w:space="0" w:color="auto"/>
          </w:divBdr>
        </w:div>
        <w:div w:id="2112820183">
          <w:marLeft w:val="0"/>
          <w:marRight w:val="0"/>
          <w:marTop w:val="0"/>
          <w:marBottom w:val="0"/>
          <w:divBdr>
            <w:top w:val="none" w:sz="0" w:space="0" w:color="auto"/>
            <w:left w:val="none" w:sz="0" w:space="0" w:color="auto"/>
            <w:bottom w:val="none" w:sz="0" w:space="0" w:color="auto"/>
            <w:right w:val="none" w:sz="0" w:space="0" w:color="auto"/>
          </w:divBdr>
        </w:div>
      </w:divsChild>
    </w:div>
    <w:div w:id="907376273">
      <w:bodyDiv w:val="1"/>
      <w:marLeft w:val="0"/>
      <w:marRight w:val="0"/>
      <w:marTop w:val="0"/>
      <w:marBottom w:val="0"/>
      <w:divBdr>
        <w:top w:val="none" w:sz="0" w:space="0" w:color="auto"/>
        <w:left w:val="none" w:sz="0" w:space="0" w:color="auto"/>
        <w:bottom w:val="none" w:sz="0" w:space="0" w:color="auto"/>
        <w:right w:val="none" w:sz="0" w:space="0" w:color="auto"/>
      </w:divBdr>
    </w:div>
    <w:div w:id="979270111">
      <w:bodyDiv w:val="1"/>
      <w:marLeft w:val="0"/>
      <w:marRight w:val="0"/>
      <w:marTop w:val="0"/>
      <w:marBottom w:val="0"/>
      <w:divBdr>
        <w:top w:val="none" w:sz="0" w:space="0" w:color="auto"/>
        <w:left w:val="none" w:sz="0" w:space="0" w:color="auto"/>
        <w:bottom w:val="none" w:sz="0" w:space="0" w:color="auto"/>
        <w:right w:val="none" w:sz="0" w:space="0" w:color="auto"/>
      </w:divBdr>
      <w:divsChild>
        <w:div w:id="902176837">
          <w:marLeft w:val="0"/>
          <w:marRight w:val="0"/>
          <w:marTop w:val="0"/>
          <w:marBottom w:val="0"/>
          <w:divBdr>
            <w:top w:val="none" w:sz="0" w:space="0" w:color="auto"/>
            <w:left w:val="none" w:sz="0" w:space="0" w:color="auto"/>
            <w:bottom w:val="none" w:sz="0" w:space="0" w:color="auto"/>
            <w:right w:val="none" w:sz="0" w:space="0" w:color="auto"/>
          </w:divBdr>
        </w:div>
        <w:div w:id="313265179">
          <w:marLeft w:val="0"/>
          <w:marRight w:val="0"/>
          <w:marTop w:val="0"/>
          <w:marBottom w:val="0"/>
          <w:divBdr>
            <w:top w:val="none" w:sz="0" w:space="0" w:color="auto"/>
            <w:left w:val="none" w:sz="0" w:space="0" w:color="auto"/>
            <w:bottom w:val="none" w:sz="0" w:space="0" w:color="auto"/>
            <w:right w:val="none" w:sz="0" w:space="0" w:color="auto"/>
          </w:divBdr>
        </w:div>
        <w:div w:id="1668510051">
          <w:marLeft w:val="0"/>
          <w:marRight w:val="0"/>
          <w:marTop w:val="0"/>
          <w:marBottom w:val="0"/>
          <w:divBdr>
            <w:top w:val="none" w:sz="0" w:space="0" w:color="auto"/>
            <w:left w:val="none" w:sz="0" w:space="0" w:color="auto"/>
            <w:bottom w:val="none" w:sz="0" w:space="0" w:color="auto"/>
            <w:right w:val="none" w:sz="0" w:space="0" w:color="auto"/>
          </w:divBdr>
        </w:div>
        <w:div w:id="363333710">
          <w:marLeft w:val="0"/>
          <w:marRight w:val="0"/>
          <w:marTop w:val="0"/>
          <w:marBottom w:val="0"/>
          <w:divBdr>
            <w:top w:val="none" w:sz="0" w:space="0" w:color="auto"/>
            <w:left w:val="none" w:sz="0" w:space="0" w:color="auto"/>
            <w:bottom w:val="none" w:sz="0" w:space="0" w:color="auto"/>
            <w:right w:val="none" w:sz="0" w:space="0" w:color="auto"/>
          </w:divBdr>
        </w:div>
        <w:div w:id="289438915">
          <w:marLeft w:val="0"/>
          <w:marRight w:val="0"/>
          <w:marTop w:val="0"/>
          <w:marBottom w:val="0"/>
          <w:divBdr>
            <w:top w:val="none" w:sz="0" w:space="0" w:color="auto"/>
            <w:left w:val="none" w:sz="0" w:space="0" w:color="auto"/>
            <w:bottom w:val="none" w:sz="0" w:space="0" w:color="auto"/>
            <w:right w:val="none" w:sz="0" w:space="0" w:color="auto"/>
          </w:divBdr>
        </w:div>
        <w:div w:id="31081711">
          <w:marLeft w:val="0"/>
          <w:marRight w:val="0"/>
          <w:marTop w:val="0"/>
          <w:marBottom w:val="0"/>
          <w:divBdr>
            <w:top w:val="none" w:sz="0" w:space="0" w:color="auto"/>
            <w:left w:val="none" w:sz="0" w:space="0" w:color="auto"/>
            <w:bottom w:val="none" w:sz="0" w:space="0" w:color="auto"/>
            <w:right w:val="none" w:sz="0" w:space="0" w:color="auto"/>
          </w:divBdr>
        </w:div>
        <w:div w:id="643504401">
          <w:marLeft w:val="0"/>
          <w:marRight w:val="0"/>
          <w:marTop w:val="0"/>
          <w:marBottom w:val="0"/>
          <w:divBdr>
            <w:top w:val="none" w:sz="0" w:space="0" w:color="auto"/>
            <w:left w:val="none" w:sz="0" w:space="0" w:color="auto"/>
            <w:bottom w:val="none" w:sz="0" w:space="0" w:color="auto"/>
            <w:right w:val="none" w:sz="0" w:space="0" w:color="auto"/>
          </w:divBdr>
        </w:div>
        <w:div w:id="571893974">
          <w:marLeft w:val="0"/>
          <w:marRight w:val="0"/>
          <w:marTop w:val="0"/>
          <w:marBottom w:val="0"/>
          <w:divBdr>
            <w:top w:val="none" w:sz="0" w:space="0" w:color="auto"/>
            <w:left w:val="none" w:sz="0" w:space="0" w:color="auto"/>
            <w:bottom w:val="none" w:sz="0" w:space="0" w:color="auto"/>
            <w:right w:val="none" w:sz="0" w:space="0" w:color="auto"/>
          </w:divBdr>
        </w:div>
        <w:div w:id="169757573">
          <w:marLeft w:val="0"/>
          <w:marRight w:val="0"/>
          <w:marTop w:val="0"/>
          <w:marBottom w:val="0"/>
          <w:divBdr>
            <w:top w:val="none" w:sz="0" w:space="0" w:color="auto"/>
            <w:left w:val="none" w:sz="0" w:space="0" w:color="auto"/>
            <w:bottom w:val="none" w:sz="0" w:space="0" w:color="auto"/>
            <w:right w:val="none" w:sz="0" w:space="0" w:color="auto"/>
          </w:divBdr>
          <w:divsChild>
            <w:div w:id="251594775">
              <w:marLeft w:val="0"/>
              <w:marRight w:val="0"/>
              <w:marTop w:val="0"/>
              <w:marBottom w:val="0"/>
              <w:divBdr>
                <w:top w:val="none" w:sz="0" w:space="0" w:color="auto"/>
                <w:left w:val="none" w:sz="0" w:space="0" w:color="auto"/>
                <w:bottom w:val="none" w:sz="0" w:space="0" w:color="auto"/>
                <w:right w:val="none" w:sz="0" w:space="0" w:color="auto"/>
              </w:divBdr>
            </w:div>
            <w:div w:id="871261214">
              <w:marLeft w:val="0"/>
              <w:marRight w:val="0"/>
              <w:marTop w:val="0"/>
              <w:marBottom w:val="0"/>
              <w:divBdr>
                <w:top w:val="none" w:sz="0" w:space="0" w:color="auto"/>
                <w:left w:val="none" w:sz="0" w:space="0" w:color="auto"/>
                <w:bottom w:val="none" w:sz="0" w:space="0" w:color="auto"/>
                <w:right w:val="none" w:sz="0" w:space="0" w:color="auto"/>
              </w:divBdr>
              <w:divsChild>
                <w:div w:id="1282347067">
                  <w:marLeft w:val="0"/>
                  <w:marRight w:val="0"/>
                  <w:marTop w:val="0"/>
                  <w:marBottom w:val="0"/>
                  <w:divBdr>
                    <w:top w:val="none" w:sz="0" w:space="0" w:color="auto"/>
                    <w:left w:val="none" w:sz="0" w:space="0" w:color="auto"/>
                    <w:bottom w:val="none" w:sz="0" w:space="0" w:color="auto"/>
                    <w:right w:val="none" w:sz="0" w:space="0" w:color="auto"/>
                  </w:divBdr>
                  <w:divsChild>
                    <w:div w:id="1872524395">
                      <w:marLeft w:val="0"/>
                      <w:marRight w:val="0"/>
                      <w:marTop w:val="0"/>
                      <w:marBottom w:val="0"/>
                      <w:divBdr>
                        <w:top w:val="none" w:sz="0" w:space="0" w:color="auto"/>
                        <w:left w:val="none" w:sz="0" w:space="0" w:color="auto"/>
                        <w:bottom w:val="none" w:sz="0" w:space="0" w:color="auto"/>
                        <w:right w:val="none" w:sz="0" w:space="0" w:color="auto"/>
                      </w:divBdr>
                      <w:divsChild>
                        <w:div w:id="561717200">
                          <w:marLeft w:val="0"/>
                          <w:marRight w:val="0"/>
                          <w:marTop w:val="0"/>
                          <w:marBottom w:val="0"/>
                          <w:divBdr>
                            <w:top w:val="none" w:sz="0" w:space="0" w:color="auto"/>
                            <w:left w:val="none" w:sz="0" w:space="0" w:color="auto"/>
                            <w:bottom w:val="none" w:sz="0" w:space="0" w:color="auto"/>
                            <w:right w:val="none" w:sz="0" w:space="0" w:color="auto"/>
                          </w:divBdr>
                          <w:divsChild>
                            <w:div w:id="212009661">
                              <w:marLeft w:val="0"/>
                              <w:marRight w:val="0"/>
                              <w:marTop w:val="0"/>
                              <w:marBottom w:val="0"/>
                              <w:divBdr>
                                <w:top w:val="none" w:sz="0" w:space="0" w:color="auto"/>
                                <w:left w:val="none" w:sz="0" w:space="0" w:color="auto"/>
                                <w:bottom w:val="none" w:sz="0" w:space="0" w:color="auto"/>
                                <w:right w:val="none" w:sz="0" w:space="0" w:color="auto"/>
                              </w:divBdr>
                              <w:divsChild>
                                <w:div w:id="409235157">
                                  <w:marLeft w:val="0"/>
                                  <w:marRight w:val="0"/>
                                  <w:marTop w:val="0"/>
                                  <w:marBottom w:val="0"/>
                                  <w:divBdr>
                                    <w:top w:val="none" w:sz="0" w:space="0" w:color="auto"/>
                                    <w:left w:val="none" w:sz="0" w:space="0" w:color="auto"/>
                                    <w:bottom w:val="none" w:sz="0" w:space="0" w:color="auto"/>
                                    <w:right w:val="none" w:sz="0" w:space="0" w:color="auto"/>
                                  </w:divBdr>
                                  <w:divsChild>
                                    <w:div w:id="474951290">
                                      <w:marLeft w:val="0"/>
                                      <w:marRight w:val="0"/>
                                      <w:marTop w:val="0"/>
                                      <w:marBottom w:val="0"/>
                                      <w:divBdr>
                                        <w:top w:val="none" w:sz="0" w:space="0" w:color="auto"/>
                                        <w:left w:val="none" w:sz="0" w:space="0" w:color="auto"/>
                                        <w:bottom w:val="none" w:sz="0" w:space="0" w:color="auto"/>
                                        <w:right w:val="none" w:sz="0" w:space="0" w:color="auto"/>
                                      </w:divBdr>
                                      <w:divsChild>
                                        <w:div w:id="1356273946">
                                          <w:marLeft w:val="0"/>
                                          <w:marRight w:val="0"/>
                                          <w:marTop w:val="0"/>
                                          <w:marBottom w:val="0"/>
                                          <w:divBdr>
                                            <w:top w:val="none" w:sz="0" w:space="0" w:color="auto"/>
                                            <w:left w:val="none" w:sz="0" w:space="0" w:color="auto"/>
                                            <w:bottom w:val="none" w:sz="0" w:space="0" w:color="auto"/>
                                            <w:right w:val="none" w:sz="0" w:space="0" w:color="auto"/>
                                          </w:divBdr>
                                          <w:divsChild>
                                            <w:div w:id="611129855">
                                              <w:marLeft w:val="0"/>
                                              <w:marRight w:val="0"/>
                                              <w:marTop w:val="0"/>
                                              <w:marBottom w:val="0"/>
                                              <w:divBdr>
                                                <w:top w:val="none" w:sz="0" w:space="0" w:color="auto"/>
                                                <w:left w:val="none" w:sz="0" w:space="0" w:color="auto"/>
                                                <w:bottom w:val="none" w:sz="0" w:space="0" w:color="auto"/>
                                                <w:right w:val="none" w:sz="0" w:space="0" w:color="auto"/>
                                              </w:divBdr>
                                              <w:divsChild>
                                                <w:div w:id="160191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6097681">
      <w:bodyDiv w:val="1"/>
      <w:marLeft w:val="0"/>
      <w:marRight w:val="0"/>
      <w:marTop w:val="0"/>
      <w:marBottom w:val="0"/>
      <w:divBdr>
        <w:top w:val="none" w:sz="0" w:space="0" w:color="auto"/>
        <w:left w:val="none" w:sz="0" w:space="0" w:color="auto"/>
        <w:bottom w:val="none" w:sz="0" w:space="0" w:color="auto"/>
        <w:right w:val="none" w:sz="0" w:space="0" w:color="auto"/>
      </w:divBdr>
    </w:div>
    <w:div w:id="1571647727">
      <w:bodyDiv w:val="1"/>
      <w:marLeft w:val="0"/>
      <w:marRight w:val="0"/>
      <w:marTop w:val="0"/>
      <w:marBottom w:val="0"/>
      <w:divBdr>
        <w:top w:val="none" w:sz="0" w:space="0" w:color="auto"/>
        <w:left w:val="none" w:sz="0" w:space="0" w:color="auto"/>
        <w:bottom w:val="none" w:sz="0" w:space="0" w:color="auto"/>
        <w:right w:val="none" w:sz="0" w:space="0" w:color="auto"/>
      </w:divBdr>
      <w:divsChild>
        <w:div w:id="969823082">
          <w:marLeft w:val="0"/>
          <w:marRight w:val="0"/>
          <w:marTop w:val="0"/>
          <w:marBottom w:val="0"/>
          <w:divBdr>
            <w:top w:val="none" w:sz="0" w:space="0" w:color="auto"/>
            <w:left w:val="none" w:sz="0" w:space="0" w:color="auto"/>
            <w:bottom w:val="none" w:sz="0" w:space="0" w:color="auto"/>
            <w:right w:val="none" w:sz="0" w:space="0" w:color="auto"/>
          </w:divBdr>
        </w:div>
        <w:div w:id="527182956">
          <w:marLeft w:val="0"/>
          <w:marRight w:val="0"/>
          <w:marTop w:val="0"/>
          <w:marBottom w:val="0"/>
          <w:divBdr>
            <w:top w:val="none" w:sz="0" w:space="0" w:color="auto"/>
            <w:left w:val="none" w:sz="0" w:space="0" w:color="auto"/>
            <w:bottom w:val="none" w:sz="0" w:space="0" w:color="auto"/>
            <w:right w:val="none" w:sz="0" w:space="0" w:color="auto"/>
          </w:divBdr>
        </w:div>
        <w:div w:id="1353453005">
          <w:marLeft w:val="0"/>
          <w:marRight w:val="0"/>
          <w:marTop w:val="0"/>
          <w:marBottom w:val="0"/>
          <w:divBdr>
            <w:top w:val="none" w:sz="0" w:space="0" w:color="auto"/>
            <w:left w:val="none" w:sz="0" w:space="0" w:color="auto"/>
            <w:bottom w:val="none" w:sz="0" w:space="0" w:color="auto"/>
            <w:right w:val="none" w:sz="0" w:space="0" w:color="auto"/>
          </w:divBdr>
        </w:div>
        <w:div w:id="238829928">
          <w:marLeft w:val="0"/>
          <w:marRight w:val="0"/>
          <w:marTop w:val="0"/>
          <w:marBottom w:val="0"/>
          <w:divBdr>
            <w:top w:val="none" w:sz="0" w:space="0" w:color="auto"/>
            <w:left w:val="none" w:sz="0" w:space="0" w:color="auto"/>
            <w:bottom w:val="none" w:sz="0" w:space="0" w:color="auto"/>
            <w:right w:val="none" w:sz="0" w:space="0" w:color="auto"/>
          </w:divBdr>
        </w:div>
        <w:div w:id="1091466977">
          <w:marLeft w:val="0"/>
          <w:marRight w:val="0"/>
          <w:marTop w:val="0"/>
          <w:marBottom w:val="0"/>
          <w:divBdr>
            <w:top w:val="none" w:sz="0" w:space="0" w:color="auto"/>
            <w:left w:val="none" w:sz="0" w:space="0" w:color="auto"/>
            <w:bottom w:val="none" w:sz="0" w:space="0" w:color="auto"/>
            <w:right w:val="none" w:sz="0" w:space="0" w:color="auto"/>
          </w:divBdr>
        </w:div>
        <w:div w:id="992567793">
          <w:marLeft w:val="0"/>
          <w:marRight w:val="0"/>
          <w:marTop w:val="0"/>
          <w:marBottom w:val="0"/>
          <w:divBdr>
            <w:top w:val="none" w:sz="0" w:space="0" w:color="auto"/>
            <w:left w:val="none" w:sz="0" w:space="0" w:color="auto"/>
            <w:bottom w:val="none" w:sz="0" w:space="0" w:color="auto"/>
            <w:right w:val="none" w:sz="0" w:space="0" w:color="auto"/>
          </w:divBdr>
        </w:div>
        <w:div w:id="2086150518">
          <w:marLeft w:val="0"/>
          <w:marRight w:val="0"/>
          <w:marTop w:val="0"/>
          <w:marBottom w:val="0"/>
          <w:divBdr>
            <w:top w:val="none" w:sz="0" w:space="0" w:color="auto"/>
            <w:left w:val="none" w:sz="0" w:space="0" w:color="auto"/>
            <w:bottom w:val="none" w:sz="0" w:space="0" w:color="auto"/>
            <w:right w:val="none" w:sz="0" w:space="0" w:color="auto"/>
          </w:divBdr>
        </w:div>
        <w:div w:id="752701906">
          <w:marLeft w:val="0"/>
          <w:marRight w:val="0"/>
          <w:marTop w:val="0"/>
          <w:marBottom w:val="0"/>
          <w:divBdr>
            <w:top w:val="none" w:sz="0" w:space="0" w:color="auto"/>
            <w:left w:val="none" w:sz="0" w:space="0" w:color="auto"/>
            <w:bottom w:val="none" w:sz="0" w:space="0" w:color="auto"/>
            <w:right w:val="none" w:sz="0" w:space="0" w:color="auto"/>
          </w:divBdr>
        </w:div>
        <w:div w:id="2058312803">
          <w:marLeft w:val="0"/>
          <w:marRight w:val="0"/>
          <w:marTop w:val="0"/>
          <w:marBottom w:val="0"/>
          <w:divBdr>
            <w:top w:val="none" w:sz="0" w:space="0" w:color="auto"/>
            <w:left w:val="none" w:sz="0" w:space="0" w:color="auto"/>
            <w:bottom w:val="none" w:sz="0" w:space="0" w:color="auto"/>
            <w:right w:val="none" w:sz="0" w:space="0" w:color="auto"/>
          </w:divBdr>
          <w:divsChild>
            <w:div w:id="308242932">
              <w:marLeft w:val="0"/>
              <w:marRight w:val="0"/>
              <w:marTop w:val="0"/>
              <w:marBottom w:val="0"/>
              <w:divBdr>
                <w:top w:val="none" w:sz="0" w:space="0" w:color="auto"/>
                <w:left w:val="none" w:sz="0" w:space="0" w:color="auto"/>
                <w:bottom w:val="none" w:sz="0" w:space="0" w:color="auto"/>
                <w:right w:val="none" w:sz="0" w:space="0" w:color="auto"/>
              </w:divBdr>
            </w:div>
            <w:div w:id="142624689">
              <w:marLeft w:val="0"/>
              <w:marRight w:val="0"/>
              <w:marTop w:val="0"/>
              <w:marBottom w:val="0"/>
              <w:divBdr>
                <w:top w:val="none" w:sz="0" w:space="0" w:color="auto"/>
                <w:left w:val="none" w:sz="0" w:space="0" w:color="auto"/>
                <w:bottom w:val="none" w:sz="0" w:space="0" w:color="auto"/>
                <w:right w:val="none" w:sz="0" w:space="0" w:color="auto"/>
              </w:divBdr>
              <w:divsChild>
                <w:div w:id="1728799407">
                  <w:marLeft w:val="0"/>
                  <w:marRight w:val="0"/>
                  <w:marTop w:val="0"/>
                  <w:marBottom w:val="0"/>
                  <w:divBdr>
                    <w:top w:val="none" w:sz="0" w:space="0" w:color="auto"/>
                    <w:left w:val="none" w:sz="0" w:space="0" w:color="auto"/>
                    <w:bottom w:val="none" w:sz="0" w:space="0" w:color="auto"/>
                    <w:right w:val="none" w:sz="0" w:space="0" w:color="auto"/>
                  </w:divBdr>
                  <w:divsChild>
                    <w:div w:id="674235328">
                      <w:marLeft w:val="0"/>
                      <w:marRight w:val="0"/>
                      <w:marTop w:val="0"/>
                      <w:marBottom w:val="0"/>
                      <w:divBdr>
                        <w:top w:val="none" w:sz="0" w:space="0" w:color="auto"/>
                        <w:left w:val="none" w:sz="0" w:space="0" w:color="auto"/>
                        <w:bottom w:val="none" w:sz="0" w:space="0" w:color="auto"/>
                        <w:right w:val="none" w:sz="0" w:space="0" w:color="auto"/>
                      </w:divBdr>
                      <w:divsChild>
                        <w:div w:id="1698312233">
                          <w:marLeft w:val="0"/>
                          <w:marRight w:val="0"/>
                          <w:marTop w:val="0"/>
                          <w:marBottom w:val="0"/>
                          <w:divBdr>
                            <w:top w:val="none" w:sz="0" w:space="0" w:color="auto"/>
                            <w:left w:val="none" w:sz="0" w:space="0" w:color="auto"/>
                            <w:bottom w:val="none" w:sz="0" w:space="0" w:color="auto"/>
                            <w:right w:val="none" w:sz="0" w:space="0" w:color="auto"/>
                          </w:divBdr>
                          <w:divsChild>
                            <w:div w:id="1904363724">
                              <w:marLeft w:val="0"/>
                              <w:marRight w:val="0"/>
                              <w:marTop w:val="0"/>
                              <w:marBottom w:val="0"/>
                              <w:divBdr>
                                <w:top w:val="none" w:sz="0" w:space="0" w:color="auto"/>
                                <w:left w:val="none" w:sz="0" w:space="0" w:color="auto"/>
                                <w:bottom w:val="none" w:sz="0" w:space="0" w:color="auto"/>
                                <w:right w:val="none" w:sz="0" w:space="0" w:color="auto"/>
                              </w:divBdr>
                              <w:divsChild>
                                <w:div w:id="565921576">
                                  <w:marLeft w:val="0"/>
                                  <w:marRight w:val="0"/>
                                  <w:marTop w:val="0"/>
                                  <w:marBottom w:val="0"/>
                                  <w:divBdr>
                                    <w:top w:val="none" w:sz="0" w:space="0" w:color="auto"/>
                                    <w:left w:val="none" w:sz="0" w:space="0" w:color="auto"/>
                                    <w:bottom w:val="none" w:sz="0" w:space="0" w:color="auto"/>
                                    <w:right w:val="none" w:sz="0" w:space="0" w:color="auto"/>
                                  </w:divBdr>
                                  <w:divsChild>
                                    <w:div w:id="19205132">
                                      <w:marLeft w:val="0"/>
                                      <w:marRight w:val="0"/>
                                      <w:marTop w:val="0"/>
                                      <w:marBottom w:val="0"/>
                                      <w:divBdr>
                                        <w:top w:val="none" w:sz="0" w:space="0" w:color="auto"/>
                                        <w:left w:val="none" w:sz="0" w:space="0" w:color="auto"/>
                                        <w:bottom w:val="none" w:sz="0" w:space="0" w:color="auto"/>
                                        <w:right w:val="none" w:sz="0" w:space="0" w:color="auto"/>
                                      </w:divBdr>
                                      <w:divsChild>
                                        <w:div w:id="508103861">
                                          <w:marLeft w:val="0"/>
                                          <w:marRight w:val="0"/>
                                          <w:marTop w:val="0"/>
                                          <w:marBottom w:val="0"/>
                                          <w:divBdr>
                                            <w:top w:val="none" w:sz="0" w:space="0" w:color="auto"/>
                                            <w:left w:val="none" w:sz="0" w:space="0" w:color="auto"/>
                                            <w:bottom w:val="none" w:sz="0" w:space="0" w:color="auto"/>
                                            <w:right w:val="none" w:sz="0" w:space="0" w:color="auto"/>
                                          </w:divBdr>
                                          <w:divsChild>
                                            <w:div w:id="1354263233">
                                              <w:marLeft w:val="0"/>
                                              <w:marRight w:val="0"/>
                                              <w:marTop w:val="0"/>
                                              <w:marBottom w:val="0"/>
                                              <w:divBdr>
                                                <w:top w:val="none" w:sz="0" w:space="0" w:color="auto"/>
                                                <w:left w:val="none" w:sz="0" w:space="0" w:color="auto"/>
                                                <w:bottom w:val="none" w:sz="0" w:space="0" w:color="auto"/>
                                                <w:right w:val="none" w:sz="0" w:space="0" w:color="auto"/>
                                              </w:divBdr>
                                              <w:divsChild>
                                                <w:div w:id="34795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9262809">
      <w:bodyDiv w:val="1"/>
      <w:marLeft w:val="0"/>
      <w:marRight w:val="0"/>
      <w:marTop w:val="0"/>
      <w:marBottom w:val="0"/>
      <w:divBdr>
        <w:top w:val="none" w:sz="0" w:space="0" w:color="auto"/>
        <w:left w:val="none" w:sz="0" w:space="0" w:color="auto"/>
        <w:bottom w:val="none" w:sz="0" w:space="0" w:color="auto"/>
        <w:right w:val="none" w:sz="0" w:space="0" w:color="auto"/>
      </w:divBdr>
      <w:divsChild>
        <w:div w:id="1383405496">
          <w:marLeft w:val="0"/>
          <w:marRight w:val="0"/>
          <w:marTop w:val="0"/>
          <w:marBottom w:val="0"/>
          <w:divBdr>
            <w:top w:val="none" w:sz="0" w:space="0" w:color="auto"/>
            <w:left w:val="none" w:sz="0" w:space="0" w:color="auto"/>
            <w:bottom w:val="none" w:sz="0" w:space="0" w:color="auto"/>
            <w:right w:val="none" w:sz="0" w:space="0" w:color="auto"/>
          </w:divBdr>
        </w:div>
        <w:div w:id="217128864">
          <w:marLeft w:val="0"/>
          <w:marRight w:val="0"/>
          <w:marTop w:val="0"/>
          <w:marBottom w:val="0"/>
          <w:divBdr>
            <w:top w:val="none" w:sz="0" w:space="0" w:color="auto"/>
            <w:left w:val="none" w:sz="0" w:space="0" w:color="auto"/>
            <w:bottom w:val="none" w:sz="0" w:space="0" w:color="auto"/>
            <w:right w:val="none" w:sz="0" w:space="0" w:color="auto"/>
          </w:divBdr>
        </w:div>
        <w:div w:id="1389722217">
          <w:marLeft w:val="0"/>
          <w:marRight w:val="0"/>
          <w:marTop w:val="0"/>
          <w:marBottom w:val="0"/>
          <w:divBdr>
            <w:top w:val="none" w:sz="0" w:space="0" w:color="auto"/>
            <w:left w:val="none" w:sz="0" w:space="0" w:color="auto"/>
            <w:bottom w:val="none" w:sz="0" w:space="0" w:color="auto"/>
            <w:right w:val="none" w:sz="0" w:space="0" w:color="auto"/>
          </w:divBdr>
        </w:div>
        <w:div w:id="1019743775">
          <w:marLeft w:val="0"/>
          <w:marRight w:val="0"/>
          <w:marTop w:val="0"/>
          <w:marBottom w:val="0"/>
          <w:divBdr>
            <w:top w:val="none" w:sz="0" w:space="0" w:color="auto"/>
            <w:left w:val="none" w:sz="0" w:space="0" w:color="auto"/>
            <w:bottom w:val="none" w:sz="0" w:space="0" w:color="auto"/>
            <w:right w:val="none" w:sz="0" w:space="0" w:color="auto"/>
          </w:divBdr>
        </w:div>
        <w:div w:id="1293055648">
          <w:marLeft w:val="0"/>
          <w:marRight w:val="0"/>
          <w:marTop w:val="0"/>
          <w:marBottom w:val="0"/>
          <w:divBdr>
            <w:top w:val="none" w:sz="0" w:space="0" w:color="auto"/>
            <w:left w:val="none" w:sz="0" w:space="0" w:color="auto"/>
            <w:bottom w:val="none" w:sz="0" w:space="0" w:color="auto"/>
            <w:right w:val="none" w:sz="0" w:space="0" w:color="auto"/>
          </w:divBdr>
        </w:div>
        <w:div w:id="2113477130">
          <w:marLeft w:val="0"/>
          <w:marRight w:val="0"/>
          <w:marTop w:val="0"/>
          <w:marBottom w:val="0"/>
          <w:divBdr>
            <w:top w:val="none" w:sz="0" w:space="0" w:color="auto"/>
            <w:left w:val="none" w:sz="0" w:space="0" w:color="auto"/>
            <w:bottom w:val="none" w:sz="0" w:space="0" w:color="auto"/>
            <w:right w:val="none" w:sz="0" w:space="0" w:color="auto"/>
          </w:divBdr>
        </w:div>
        <w:div w:id="25254973">
          <w:marLeft w:val="0"/>
          <w:marRight w:val="0"/>
          <w:marTop w:val="0"/>
          <w:marBottom w:val="0"/>
          <w:divBdr>
            <w:top w:val="none" w:sz="0" w:space="0" w:color="auto"/>
            <w:left w:val="none" w:sz="0" w:space="0" w:color="auto"/>
            <w:bottom w:val="none" w:sz="0" w:space="0" w:color="auto"/>
            <w:right w:val="none" w:sz="0" w:space="0" w:color="auto"/>
          </w:divBdr>
        </w:div>
        <w:div w:id="867765293">
          <w:marLeft w:val="0"/>
          <w:marRight w:val="0"/>
          <w:marTop w:val="0"/>
          <w:marBottom w:val="0"/>
          <w:divBdr>
            <w:top w:val="none" w:sz="0" w:space="0" w:color="auto"/>
            <w:left w:val="none" w:sz="0" w:space="0" w:color="auto"/>
            <w:bottom w:val="none" w:sz="0" w:space="0" w:color="auto"/>
            <w:right w:val="none" w:sz="0" w:space="0" w:color="auto"/>
          </w:divBdr>
        </w:div>
        <w:div w:id="743338709">
          <w:marLeft w:val="0"/>
          <w:marRight w:val="0"/>
          <w:marTop w:val="0"/>
          <w:marBottom w:val="0"/>
          <w:divBdr>
            <w:top w:val="none" w:sz="0" w:space="0" w:color="auto"/>
            <w:left w:val="none" w:sz="0" w:space="0" w:color="auto"/>
            <w:bottom w:val="none" w:sz="0" w:space="0" w:color="auto"/>
            <w:right w:val="none" w:sz="0" w:space="0" w:color="auto"/>
          </w:divBdr>
        </w:div>
        <w:div w:id="1982923779">
          <w:marLeft w:val="0"/>
          <w:marRight w:val="0"/>
          <w:marTop w:val="0"/>
          <w:marBottom w:val="0"/>
          <w:divBdr>
            <w:top w:val="none" w:sz="0" w:space="0" w:color="auto"/>
            <w:left w:val="none" w:sz="0" w:space="0" w:color="auto"/>
            <w:bottom w:val="none" w:sz="0" w:space="0" w:color="auto"/>
            <w:right w:val="none" w:sz="0" w:space="0" w:color="auto"/>
          </w:divBdr>
        </w:div>
        <w:div w:id="1921862365">
          <w:marLeft w:val="0"/>
          <w:marRight w:val="0"/>
          <w:marTop w:val="0"/>
          <w:marBottom w:val="0"/>
          <w:divBdr>
            <w:top w:val="none" w:sz="0" w:space="0" w:color="auto"/>
            <w:left w:val="none" w:sz="0" w:space="0" w:color="auto"/>
            <w:bottom w:val="none" w:sz="0" w:space="0" w:color="auto"/>
            <w:right w:val="none" w:sz="0" w:space="0" w:color="auto"/>
          </w:divBdr>
        </w:div>
        <w:div w:id="403259154">
          <w:marLeft w:val="0"/>
          <w:marRight w:val="0"/>
          <w:marTop w:val="0"/>
          <w:marBottom w:val="0"/>
          <w:divBdr>
            <w:top w:val="none" w:sz="0" w:space="0" w:color="auto"/>
            <w:left w:val="none" w:sz="0" w:space="0" w:color="auto"/>
            <w:bottom w:val="none" w:sz="0" w:space="0" w:color="auto"/>
            <w:right w:val="none" w:sz="0" w:space="0" w:color="auto"/>
          </w:divBdr>
        </w:div>
        <w:div w:id="966623111">
          <w:marLeft w:val="0"/>
          <w:marRight w:val="0"/>
          <w:marTop w:val="0"/>
          <w:marBottom w:val="0"/>
          <w:divBdr>
            <w:top w:val="none" w:sz="0" w:space="0" w:color="auto"/>
            <w:left w:val="none" w:sz="0" w:space="0" w:color="auto"/>
            <w:bottom w:val="none" w:sz="0" w:space="0" w:color="auto"/>
            <w:right w:val="none" w:sz="0" w:space="0" w:color="auto"/>
          </w:divBdr>
        </w:div>
        <w:div w:id="202139174">
          <w:marLeft w:val="0"/>
          <w:marRight w:val="0"/>
          <w:marTop w:val="0"/>
          <w:marBottom w:val="0"/>
          <w:divBdr>
            <w:top w:val="none" w:sz="0" w:space="0" w:color="auto"/>
            <w:left w:val="none" w:sz="0" w:space="0" w:color="auto"/>
            <w:bottom w:val="none" w:sz="0" w:space="0" w:color="auto"/>
            <w:right w:val="none" w:sz="0" w:space="0" w:color="auto"/>
          </w:divBdr>
        </w:div>
        <w:div w:id="1537739000">
          <w:marLeft w:val="0"/>
          <w:marRight w:val="0"/>
          <w:marTop w:val="0"/>
          <w:marBottom w:val="0"/>
          <w:divBdr>
            <w:top w:val="none" w:sz="0" w:space="0" w:color="auto"/>
            <w:left w:val="none" w:sz="0" w:space="0" w:color="auto"/>
            <w:bottom w:val="none" w:sz="0" w:space="0" w:color="auto"/>
            <w:right w:val="none" w:sz="0" w:space="0" w:color="auto"/>
          </w:divBdr>
        </w:div>
        <w:div w:id="219705682">
          <w:marLeft w:val="0"/>
          <w:marRight w:val="0"/>
          <w:marTop w:val="0"/>
          <w:marBottom w:val="0"/>
          <w:divBdr>
            <w:top w:val="none" w:sz="0" w:space="0" w:color="auto"/>
            <w:left w:val="none" w:sz="0" w:space="0" w:color="auto"/>
            <w:bottom w:val="none" w:sz="0" w:space="0" w:color="auto"/>
            <w:right w:val="none" w:sz="0" w:space="0" w:color="auto"/>
          </w:divBdr>
        </w:div>
        <w:div w:id="132256017">
          <w:marLeft w:val="0"/>
          <w:marRight w:val="0"/>
          <w:marTop w:val="0"/>
          <w:marBottom w:val="0"/>
          <w:divBdr>
            <w:top w:val="none" w:sz="0" w:space="0" w:color="auto"/>
            <w:left w:val="none" w:sz="0" w:space="0" w:color="auto"/>
            <w:bottom w:val="none" w:sz="0" w:space="0" w:color="auto"/>
            <w:right w:val="none" w:sz="0" w:space="0" w:color="auto"/>
          </w:divBdr>
        </w:div>
        <w:div w:id="1005010357">
          <w:marLeft w:val="0"/>
          <w:marRight w:val="0"/>
          <w:marTop w:val="0"/>
          <w:marBottom w:val="0"/>
          <w:divBdr>
            <w:top w:val="none" w:sz="0" w:space="0" w:color="auto"/>
            <w:left w:val="none" w:sz="0" w:space="0" w:color="auto"/>
            <w:bottom w:val="none" w:sz="0" w:space="0" w:color="auto"/>
            <w:right w:val="none" w:sz="0" w:space="0" w:color="auto"/>
          </w:divBdr>
        </w:div>
        <w:div w:id="1695420664">
          <w:marLeft w:val="0"/>
          <w:marRight w:val="0"/>
          <w:marTop w:val="0"/>
          <w:marBottom w:val="0"/>
          <w:divBdr>
            <w:top w:val="none" w:sz="0" w:space="0" w:color="auto"/>
            <w:left w:val="none" w:sz="0" w:space="0" w:color="auto"/>
            <w:bottom w:val="none" w:sz="0" w:space="0" w:color="auto"/>
            <w:right w:val="none" w:sz="0" w:space="0" w:color="auto"/>
          </w:divBdr>
        </w:div>
        <w:div w:id="160002328">
          <w:marLeft w:val="0"/>
          <w:marRight w:val="0"/>
          <w:marTop w:val="0"/>
          <w:marBottom w:val="0"/>
          <w:divBdr>
            <w:top w:val="none" w:sz="0" w:space="0" w:color="auto"/>
            <w:left w:val="none" w:sz="0" w:space="0" w:color="auto"/>
            <w:bottom w:val="none" w:sz="0" w:space="0" w:color="auto"/>
            <w:right w:val="none" w:sz="0" w:space="0" w:color="auto"/>
          </w:divBdr>
        </w:div>
        <w:div w:id="1072897415">
          <w:marLeft w:val="0"/>
          <w:marRight w:val="0"/>
          <w:marTop w:val="0"/>
          <w:marBottom w:val="0"/>
          <w:divBdr>
            <w:top w:val="none" w:sz="0" w:space="0" w:color="auto"/>
            <w:left w:val="none" w:sz="0" w:space="0" w:color="auto"/>
            <w:bottom w:val="none" w:sz="0" w:space="0" w:color="auto"/>
            <w:right w:val="none" w:sz="0" w:space="0" w:color="auto"/>
          </w:divBdr>
        </w:div>
        <w:div w:id="1307974100">
          <w:marLeft w:val="0"/>
          <w:marRight w:val="0"/>
          <w:marTop w:val="0"/>
          <w:marBottom w:val="0"/>
          <w:divBdr>
            <w:top w:val="none" w:sz="0" w:space="0" w:color="auto"/>
            <w:left w:val="none" w:sz="0" w:space="0" w:color="auto"/>
            <w:bottom w:val="none" w:sz="0" w:space="0" w:color="auto"/>
            <w:right w:val="none" w:sz="0" w:space="0" w:color="auto"/>
          </w:divBdr>
        </w:div>
      </w:divsChild>
    </w:div>
    <w:div w:id="2088648738">
      <w:bodyDiv w:val="1"/>
      <w:marLeft w:val="0"/>
      <w:marRight w:val="0"/>
      <w:marTop w:val="0"/>
      <w:marBottom w:val="0"/>
      <w:divBdr>
        <w:top w:val="none" w:sz="0" w:space="0" w:color="auto"/>
        <w:left w:val="none" w:sz="0" w:space="0" w:color="auto"/>
        <w:bottom w:val="none" w:sz="0" w:space="0" w:color="auto"/>
        <w:right w:val="none" w:sz="0" w:space="0" w:color="auto"/>
      </w:divBdr>
      <w:divsChild>
        <w:div w:id="77792667">
          <w:marLeft w:val="0"/>
          <w:marRight w:val="0"/>
          <w:marTop w:val="0"/>
          <w:marBottom w:val="0"/>
          <w:divBdr>
            <w:top w:val="none" w:sz="0" w:space="0" w:color="auto"/>
            <w:left w:val="none" w:sz="0" w:space="0" w:color="auto"/>
            <w:bottom w:val="none" w:sz="0" w:space="0" w:color="auto"/>
            <w:right w:val="none" w:sz="0" w:space="0" w:color="auto"/>
          </w:divBdr>
        </w:div>
        <w:div w:id="243808024">
          <w:marLeft w:val="0"/>
          <w:marRight w:val="0"/>
          <w:marTop w:val="0"/>
          <w:marBottom w:val="0"/>
          <w:divBdr>
            <w:top w:val="none" w:sz="0" w:space="0" w:color="auto"/>
            <w:left w:val="none" w:sz="0" w:space="0" w:color="auto"/>
            <w:bottom w:val="none" w:sz="0" w:space="0" w:color="auto"/>
            <w:right w:val="none" w:sz="0" w:space="0" w:color="auto"/>
          </w:divBdr>
        </w:div>
        <w:div w:id="646935465">
          <w:marLeft w:val="0"/>
          <w:marRight w:val="0"/>
          <w:marTop w:val="0"/>
          <w:marBottom w:val="0"/>
          <w:divBdr>
            <w:top w:val="none" w:sz="0" w:space="0" w:color="auto"/>
            <w:left w:val="none" w:sz="0" w:space="0" w:color="auto"/>
            <w:bottom w:val="none" w:sz="0" w:space="0" w:color="auto"/>
            <w:right w:val="none" w:sz="0" w:space="0" w:color="auto"/>
          </w:divBdr>
        </w:div>
        <w:div w:id="1131900122">
          <w:marLeft w:val="0"/>
          <w:marRight w:val="0"/>
          <w:marTop w:val="0"/>
          <w:marBottom w:val="0"/>
          <w:divBdr>
            <w:top w:val="none" w:sz="0" w:space="0" w:color="auto"/>
            <w:left w:val="none" w:sz="0" w:space="0" w:color="auto"/>
            <w:bottom w:val="none" w:sz="0" w:space="0" w:color="auto"/>
            <w:right w:val="none" w:sz="0" w:space="0" w:color="auto"/>
          </w:divBdr>
        </w:div>
        <w:div w:id="86385165">
          <w:marLeft w:val="0"/>
          <w:marRight w:val="0"/>
          <w:marTop w:val="0"/>
          <w:marBottom w:val="0"/>
          <w:divBdr>
            <w:top w:val="none" w:sz="0" w:space="0" w:color="auto"/>
            <w:left w:val="none" w:sz="0" w:space="0" w:color="auto"/>
            <w:bottom w:val="none" w:sz="0" w:space="0" w:color="auto"/>
            <w:right w:val="none" w:sz="0" w:space="0" w:color="auto"/>
          </w:divBdr>
        </w:div>
        <w:div w:id="16667391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4748432650E84DBF07BBBE044470E7" ma:contentTypeVersion="2" ma:contentTypeDescription="Een nieuw document maken." ma:contentTypeScope="" ma:versionID="d84d473cd586f8f7bb984e66230617ef">
  <xsd:schema xmlns:xsd="http://www.w3.org/2001/XMLSchema" xmlns:xs="http://www.w3.org/2001/XMLSchema" xmlns:p="http://schemas.microsoft.com/office/2006/metadata/properties" xmlns:ns2="6e9d3fb0-9af6-4d74-8c3f-13a0e96f58b7" targetNamespace="http://schemas.microsoft.com/office/2006/metadata/properties" ma:root="true" ma:fieldsID="ad4dc8931812643761d7c6cf5e337c82" ns2:_="">
    <xsd:import namespace="6e9d3fb0-9af6-4d74-8c3f-13a0e96f58b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9d3fb0-9af6-4d74-8c3f-13a0e96f58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Remmerswaal1</b:Tag>
    <b:SourceType>Book</b:SourceType>
    <b:Guid>{773CA89E-F79B-0E4C-A0D1-05875A8B3AC7}</b:Guid>
    <b:Title>Begeleiden van groepen. Groepsdynamica in praktijk.</b:Title>
    <b:City>Houten</b:City>
    <b:Publisher>Bohn, Stafleu, van Loghum</b:Publisher>
    <b:Year>2015</b:Year>
    <b:Author>
      <b:Author>
        <b:NameList>
          <b:Person>
            <b:Last>Remmerswaal</b:Last>
            <b:First>Jan</b:First>
          </b:Person>
        </b:NameList>
      </b:Author>
    </b:Author>
    <b:RefOrder>1</b:RefOrder>
  </b:Source>
  <b:Source>
    <b:Tag>Woo92</b:Tag>
    <b:SourceType>Book</b:SourceType>
    <b:Guid>{C08C3934-5865-394A-A2E5-963DFDCF8D13}</b:Guid>
    <b:Title>De ontwikkeling van teams.</b:Title>
    <b:City>Deventer</b:City>
    <b:Publisher>Kluwer Bedrijfswetenschappen</b:Publisher>
    <b:Year>1992</b:Year>
    <b:Author>
      <b:Author>
        <b:NameList>
          <b:Person>
            <b:Last>Woodcock</b:Last>
            <b:First>M.</b:First>
          </b:Person>
        </b:NameList>
      </b:Author>
    </b:Author>
    <b:RefOrder>2</b:RefOrder>
  </b:Source>
  <b:Source>
    <b:Tag>Wil19</b:Tag>
    <b:SourceType>Book</b:SourceType>
    <b:Guid>{61775EE1-B615-4E04-B49D-4491C744DFBF}</b:Guid>
    <b:Title>Handboek steunend relationeel handelen, werken aan herstel en kwaliteit van leven</b:Title>
    <b:Year>2019</b:Year>
    <b:Author>
      <b:Author>
        <b:NameList>
          <b:Person>
            <b:Last>Wilken</b:Last>
            <b:First>Jean Pierre</b:First>
          </b:Person>
          <b:Person>
            <b:Last>den Hollander</b:Last>
            <b:First>Dirk</b:First>
          </b:Person>
        </b:NameList>
      </b:Author>
    </b:Author>
    <b:City>SWP</b:City>
    <b:Publisher>Amsterdam</b:Publisher>
    <b:RefOrder>1</b:RefOrder>
  </b:Source>
</b:Sources>
</file>

<file path=customXml/itemProps1.xml><?xml version="1.0" encoding="utf-8"?>
<ds:datastoreItem xmlns:ds="http://schemas.openxmlformats.org/officeDocument/2006/customXml" ds:itemID="{C7801A73-33C1-4D77-AFE1-992A535475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740A4A-3D36-49B8-B518-B362CFAD06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9d3fb0-9af6-4d74-8c3f-13a0e96f58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9CC1AB-F30F-4060-BD74-3BDC1F7A217C}">
  <ds:schemaRefs>
    <ds:schemaRef ds:uri="http://schemas.microsoft.com/sharepoint/v3/contenttype/forms"/>
  </ds:schemaRefs>
</ds:datastoreItem>
</file>

<file path=customXml/itemProps4.xml><?xml version="1.0" encoding="utf-8"?>
<ds:datastoreItem xmlns:ds="http://schemas.openxmlformats.org/officeDocument/2006/customXml" ds:itemID="{B7A160AD-48AF-4419-9DD6-EE76C6A01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2547</Words>
  <Characters>14012</Characters>
  <Application>Microsoft Office Word</Application>
  <DocSecurity>0</DocSecurity>
  <Lines>116</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Elske vander Velde</dc:creator>
  <cp:keywords/>
  <dc:description/>
  <cp:lastModifiedBy>Kierkels,Arno A.M.H.</cp:lastModifiedBy>
  <cp:revision>9</cp:revision>
  <dcterms:created xsi:type="dcterms:W3CDTF">2021-06-24T08:39:00Z</dcterms:created>
  <dcterms:modified xsi:type="dcterms:W3CDTF">2021-06-24T09:05:00Z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0x010100834748432650E84DBF07BBBE044470E7</vt:lpwstr>
  </property>
</Properties>
</file>